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75" w:rsidRDefault="00A45875" w:rsidP="00BC2C3A">
      <w:pPr>
        <w:spacing w:after="0"/>
      </w:pPr>
    </w:p>
    <w:p w:rsidR="00A45875" w:rsidRDefault="00A45875" w:rsidP="00BC2C3A">
      <w:pPr>
        <w:spacing w:after="0"/>
      </w:pPr>
    </w:p>
    <w:p w:rsidR="00BC2C3A" w:rsidRDefault="00497446" w:rsidP="00BC2C3A">
      <w:pPr>
        <w:spacing w:after="0"/>
      </w:pPr>
      <w:r>
        <w:t xml:space="preserve">The Masters Cup is an end of season award presented to the competitors who </w:t>
      </w:r>
      <w:r w:rsidR="00513128">
        <w:t>are</w:t>
      </w:r>
      <w:r w:rsidR="0090179D">
        <w:t xml:space="preserve"> 55 </w:t>
      </w:r>
      <w:r w:rsidR="00513128">
        <w:t>or older</w:t>
      </w:r>
      <w:r w:rsidR="0090179D">
        <w:t xml:space="preserve"> and have</w:t>
      </w:r>
      <w:r>
        <w:t xml:space="preserve"> accumulated the most points</w:t>
      </w:r>
      <w:r w:rsidR="00513128">
        <w:t xml:space="preserve"> in their class</w:t>
      </w:r>
      <w:r>
        <w:t xml:space="preserve"> during the</w:t>
      </w:r>
      <w:r w:rsidR="0090179D">
        <w:t xml:space="preserve"> NERRC race season.</w:t>
      </w:r>
    </w:p>
    <w:p w:rsidR="00BC2C3A" w:rsidRDefault="003346D7" w:rsidP="00BC2C3A">
      <w:pPr>
        <w:spacing w:after="0"/>
      </w:pPr>
      <w:r>
        <w:t xml:space="preserve"> Two champions, one from the close wheel and one from the open wheel division will be crowned</w:t>
      </w:r>
      <w:r w:rsidR="006E43CE">
        <w:t>.</w:t>
      </w:r>
      <w:r>
        <w:t xml:space="preserve"> </w:t>
      </w:r>
    </w:p>
    <w:p w:rsidR="0090179D" w:rsidRDefault="006E43CE" w:rsidP="00BC2C3A">
      <w:pPr>
        <w:spacing w:after="0"/>
      </w:pPr>
      <w:r>
        <w:t>Trophies</w:t>
      </w:r>
      <w:r w:rsidR="003346D7">
        <w:t xml:space="preserve"> will also be presented to 2</w:t>
      </w:r>
      <w:r w:rsidR="003346D7" w:rsidRPr="003346D7">
        <w:rPr>
          <w:vertAlign w:val="superscript"/>
        </w:rPr>
        <w:t>nd</w:t>
      </w:r>
      <w:r w:rsidR="003346D7">
        <w:t xml:space="preserve"> and 3</w:t>
      </w:r>
      <w:r w:rsidR="003346D7" w:rsidRPr="003346D7">
        <w:rPr>
          <w:vertAlign w:val="superscript"/>
        </w:rPr>
        <w:t>rd</w:t>
      </w:r>
      <w:r w:rsidR="003346D7">
        <w:t xml:space="preserve"> place finishers </w:t>
      </w:r>
    </w:p>
    <w:p w:rsidR="00A45875" w:rsidRDefault="00A45875" w:rsidP="00BC2C3A">
      <w:pPr>
        <w:spacing w:after="0"/>
        <w:rPr>
          <w:u w:val="single"/>
        </w:rPr>
      </w:pPr>
    </w:p>
    <w:p w:rsidR="00513128" w:rsidRDefault="008D6488" w:rsidP="00BC2C3A">
      <w:pPr>
        <w:spacing w:after="0"/>
      </w:pPr>
      <w:r w:rsidRPr="008D6488">
        <w:rPr>
          <w:u w:val="single"/>
        </w:rPr>
        <w:t>Eligibility:</w:t>
      </w:r>
      <w:r>
        <w:t xml:space="preserve"> </w:t>
      </w:r>
      <w:r w:rsidR="00F00F30">
        <w:t>Driver m</w:t>
      </w:r>
      <w:r w:rsidR="00513128">
        <w:t>ust be 55</w:t>
      </w:r>
      <w:r>
        <w:t xml:space="preserve"> </w:t>
      </w:r>
      <w:r w:rsidR="00F00F30">
        <w:t>years old</w:t>
      </w:r>
      <w:r w:rsidR="00513128">
        <w:t xml:space="preserve"> before January 1 of the current year. </w:t>
      </w:r>
    </w:p>
    <w:p w:rsidR="00EC4B7A" w:rsidRDefault="00561902" w:rsidP="00BC2C3A">
      <w:pPr>
        <w:pStyle w:val="ListParagraph"/>
        <w:numPr>
          <w:ilvl w:val="0"/>
          <w:numId w:val="1"/>
        </w:numPr>
        <w:spacing w:after="0"/>
      </w:pPr>
      <w:r>
        <w:t>To be eligible, c</w:t>
      </w:r>
      <w:r w:rsidR="0090179D">
        <w:t>ompetitor</w:t>
      </w:r>
      <w:r w:rsidR="00F00F30">
        <w:t>s</w:t>
      </w:r>
      <w:r w:rsidR="0090179D">
        <w:t xml:space="preserve"> must register</w:t>
      </w:r>
      <w:r w:rsidR="008D6488">
        <w:t xml:space="preserve"> with NER Registration</w:t>
      </w:r>
      <w:r w:rsidR="00EC4B7A">
        <w:t xml:space="preserve"> by the third race weekend of the NERRC season</w:t>
      </w:r>
      <w:r w:rsidR="0090179D">
        <w:t xml:space="preserve"> </w:t>
      </w:r>
      <w:r w:rsidR="00EC4B7A">
        <w:t xml:space="preserve">and show official proof of age. Registration will remain </w:t>
      </w:r>
      <w:r w:rsidR="00361C4D">
        <w:t>valid</w:t>
      </w:r>
      <w:r w:rsidR="00EC4B7A">
        <w:t xml:space="preserve"> in future seasons.</w:t>
      </w:r>
    </w:p>
    <w:p w:rsidR="00497446" w:rsidRDefault="00EC4B7A" w:rsidP="00BC2C3A">
      <w:pPr>
        <w:pStyle w:val="ListParagraph"/>
        <w:numPr>
          <w:ilvl w:val="0"/>
          <w:numId w:val="1"/>
        </w:numPr>
        <w:spacing w:after="0"/>
      </w:pPr>
      <w:r>
        <w:t>Competitors must select</w:t>
      </w:r>
      <w:r w:rsidR="00513128">
        <w:t xml:space="preserve"> one class only</w:t>
      </w:r>
      <w:r w:rsidR="00561902">
        <w:t xml:space="preserve"> and wil</w:t>
      </w:r>
      <w:r w:rsidR="00513128">
        <w:t xml:space="preserve">l remain the only eligible class </w:t>
      </w:r>
      <w:r>
        <w:t xml:space="preserve">for the balance of </w:t>
      </w:r>
      <w:r w:rsidR="00513128">
        <w:t>the season.</w:t>
      </w:r>
      <w:r w:rsidR="0090179D">
        <w:t xml:space="preserve"> </w:t>
      </w:r>
      <w:r w:rsidR="00497446">
        <w:t xml:space="preserve"> </w:t>
      </w:r>
    </w:p>
    <w:p w:rsidR="00A45875" w:rsidRDefault="00A45875" w:rsidP="00BC2C3A">
      <w:pPr>
        <w:spacing w:after="0"/>
      </w:pPr>
    </w:p>
    <w:p w:rsidR="00BC2C3A" w:rsidRDefault="003346D7" w:rsidP="00BC2C3A">
      <w:pPr>
        <w:spacing w:after="0"/>
      </w:pPr>
      <w:r>
        <w:t xml:space="preserve">Race groups are divided into two </w:t>
      </w:r>
      <w:r w:rsidR="00BC2C3A">
        <w:t>categories</w:t>
      </w:r>
      <w:r w:rsidR="00244725">
        <w:t>:</w:t>
      </w:r>
      <w:r>
        <w:t xml:space="preserve"> </w:t>
      </w:r>
      <w:bookmarkStart w:id="0" w:name="_GoBack"/>
      <w:bookmarkEnd w:id="0"/>
    </w:p>
    <w:p w:rsidR="00244725" w:rsidRDefault="00244725" w:rsidP="00BC2C3A">
      <w:pPr>
        <w:pStyle w:val="ListParagraph"/>
        <w:numPr>
          <w:ilvl w:val="0"/>
          <w:numId w:val="2"/>
        </w:numPr>
        <w:spacing w:after="0"/>
      </w:pPr>
      <w:r w:rsidRPr="00BC2C3A">
        <w:rPr>
          <w:u w:val="single"/>
        </w:rPr>
        <w:t>Closed Wheels</w:t>
      </w:r>
      <w:r>
        <w:t>:</w:t>
      </w:r>
      <w:r w:rsidR="001A4055">
        <w:tab/>
      </w:r>
      <w:r w:rsidR="008D6488">
        <w:t xml:space="preserve">  </w:t>
      </w:r>
      <w:r>
        <w:t xml:space="preserve"> All IT, GT, Production, All SM, Showrooms stock, AS, B Spec, all Touring, </w:t>
      </w:r>
    </w:p>
    <w:p w:rsidR="00244725" w:rsidRDefault="00244725" w:rsidP="00BC2C3A">
      <w:pPr>
        <w:pStyle w:val="ListParagraph"/>
        <w:numPr>
          <w:ilvl w:val="0"/>
          <w:numId w:val="2"/>
        </w:numPr>
        <w:spacing w:after="0"/>
      </w:pPr>
      <w:r w:rsidRPr="00BC2C3A">
        <w:rPr>
          <w:u w:val="single"/>
        </w:rPr>
        <w:t>Open Wheels</w:t>
      </w:r>
      <w:r>
        <w:t xml:space="preserve">: </w:t>
      </w:r>
      <w:r w:rsidR="008D6488">
        <w:tab/>
      </w:r>
      <w:r>
        <w:t xml:space="preserve">All open wheel classes </w:t>
      </w:r>
      <w:r w:rsidR="006E43CE">
        <w:t>plus</w:t>
      </w:r>
      <w:r>
        <w:t xml:space="preserve"> Sport Racers and SRF</w:t>
      </w:r>
      <w:r w:rsidR="006E43CE">
        <w:t>.</w:t>
      </w:r>
    </w:p>
    <w:p w:rsidR="00A45875" w:rsidRDefault="00A45875" w:rsidP="00A45875">
      <w:pPr>
        <w:pStyle w:val="ListParagraph"/>
        <w:spacing w:after="0"/>
      </w:pPr>
    </w:p>
    <w:p w:rsidR="006B323B" w:rsidRPr="009F1B03" w:rsidRDefault="006E43CE" w:rsidP="00BC2C3A">
      <w:pPr>
        <w:spacing w:after="0"/>
        <w:jc w:val="center"/>
        <w:rPr>
          <w:u w:val="single"/>
        </w:rPr>
      </w:pPr>
      <w:r w:rsidRPr="009F1B03">
        <w:rPr>
          <w:u w:val="single"/>
        </w:rPr>
        <w:t>Point structure</w:t>
      </w:r>
      <w:r w:rsidR="00BC2C3A" w:rsidRPr="00BC2C3A">
        <w:t xml:space="preserve"> (Revised for 2014)</w:t>
      </w:r>
    </w:p>
    <w:tbl>
      <w:tblPr>
        <w:tblW w:w="7420" w:type="dxa"/>
        <w:jc w:val="center"/>
        <w:tblInd w:w="-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174"/>
        <w:gridCol w:w="2897"/>
        <w:gridCol w:w="1370"/>
      </w:tblGrid>
      <w:tr w:rsidR="001A4055" w:rsidRPr="00A008D7" w:rsidTr="00BC2C3A">
        <w:trPr>
          <w:trHeight w:val="225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Finishing Position</w:t>
            </w:r>
            <w:r w:rsidR="008D6488">
              <w:rPr>
                <w:rFonts w:ascii="Calibri" w:eastAsia="Times New Roman" w:hAnsi="Calibri" w:cs="Times New Roman"/>
                <w:color w:val="000000"/>
              </w:rPr>
              <w:t xml:space="preserve"> in class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2897" w:type="dxa"/>
            <w:shd w:val="clear" w:color="auto" w:fill="auto"/>
            <w:vAlign w:val="center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#</w:t>
            </w:r>
            <w:r w:rsidRPr="00A008D7"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r w:rsidR="008C5FEB">
              <w:rPr>
                <w:rFonts w:ascii="Calibri" w:eastAsia="Times New Roman" w:hAnsi="Calibri" w:cs="Times New Roman"/>
                <w:color w:val="000000"/>
              </w:rPr>
              <w:t>same Class C</w:t>
            </w:r>
            <w:r w:rsidRPr="00A008D7">
              <w:rPr>
                <w:rFonts w:ascii="Calibri" w:eastAsia="Times New Roman" w:hAnsi="Calibri" w:cs="Times New Roman"/>
                <w:color w:val="000000"/>
              </w:rPr>
              <w:t>ompetitors Finishing behind</w:t>
            </w: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Bonus Points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1A4055" w:rsidRPr="00A008D7" w:rsidTr="00561902">
        <w:trPr>
          <w:trHeight w:val="167"/>
          <w:jc w:val="center"/>
        </w:trPr>
        <w:tc>
          <w:tcPr>
            <w:tcW w:w="1979" w:type="dxa"/>
            <w:shd w:val="clear" w:color="auto" w:fill="auto"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1A4055" w:rsidRPr="00A008D7" w:rsidRDefault="00EC4B7A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97" w:type="dxa"/>
            <w:shd w:val="clear" w:color="auto" w:fill="auto"/>
            <w:noWrap/>
            <w:vAlign w:val="bottom"/>
            <w:hideMark/>
          </w:tcPr>
          <w:p w:rsidR="001A4055" w:rsidRPr="00A008D7" w:rsidRDefault="001A4055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08D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C2C3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1A4055" w:rsidRPr="00A008D7" w:rsidRDefault="00561902" w:rsidP="00BC2C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</w:tbl>
    <w:p w:rsidR="00244725" w:rsidRDefault="001A4055" w:rsidP="00BC2C3A">
      <w:pPr>
        <w:spacing w:after="0"/>
      </w:pPr>
      <w:r>
        <w:t>*# of Competitors finishing behind</w:t>
      </w:r>
      <w:r w:rsidR="00F00F30">
        <w:t xml:space="preserve"> you</w:t>
      </w:r>
      <w:r>
        <w:t xml:space="preserve"> – Any competitors </w:t>
      </w:r>
      <w:r w:rsidR="00DB2FC6">
        <w:t xml:space="preserve">in your class </w:t>
      </w:r>
      <w:r>
        <w:t>taking the green flag</w:t>
      </w:r>
      <w:r w:rsidR="00DB2FC6">
        <w:t xml:space="preserve"> </w:t>
      </w:r>
      <w:r>
        <w:t xml:space="preserve">will be counted towards </w:t>
      </w:r>
      <w:r w:rsidR="00DB2FC6">
        <w:t>b</w:t>
      </w:r>
      <w:r>
        <w:t>onus point</w:t>
      </w:r>
      <w:r w:rsidR="00DB2FC6">
        <w:t>.</w:t>
      </w:r>
    </w:p>
    <w:p w:rsidR="00F00F30" w:rsidRPr="00497446" w:rsidRDefault="008C5FEB" w:rsidP="00BC2C3A">
      <w:pPr>
        <w:spacing w:after="0"/>
      </w:pPr>
      <w:r>
        <w:t>End of Season t</w:t>
      </w:r>
      <w:r w:rsidR="00F00F30">
        <w:t>ie breaker - Age will be the tie breaker; the olde</w:t>
      </w:r>
      <w:r>
        <w:t>r</w:t>
      </w:r>
      <w:r w:rsidR="00F00F30">
        <w:t xml:space="preserve"> driver will be the winner.</w:t>
      </w:r>
    </w:p>
    <w:sectPr w:rsidR="00F00F30" w:rsidRPr="00497446" w:rsidSect="00BC2C3A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6F" w:rsidRDefault="00A4046F" w:rsidP="00497446">
      <w:pPr>
        <w:spacing w:after="0" w:line="240" w:lineRule="auto"/>
      </w:pPr>
      <w:r>
        <w:separator/>
      </w:r>
    </w:p>
  </w:endnote>
  <w:endnote w:type="continuationSeparator" w:id="0">
    <w:p w:rsidR="00A4046F" w:rsidRDefault="00A4046F" w:rsidP="0049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EF" w:rsidRDefault="007F4BEF">
    <w:pPr>
      <w:pStyle w:val="Footer"/>
    </w:pPr>
    <w:r>
      <w:tab/>
    </w:r>
    <w:r w:rsidR="00361C4D">
      <w:t>2/10/2014</w:t>
    </w:r>
  </w:p>
  <w:p w:rsidR="007F4BEF" w:rsidRDefault="007F4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6F" w:rsidRDefault="00A4046F" w:rsidP="00497446">
      <w:pPr>
        <w:spacing w:after="0" w:line="240" w:lineRule="auto"/>
      </w:pPr>
      <w:r>
        <w:separator/>
      </w:r>
    </w:p>
  </w:footnote>
  <w:footnote w:type="continuationSeparator" w:id="0">
    <w:p w:rsidR="00A4046F" w:rsidRDefault="00A4046F" w:rsidP="0049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03" w:rsidRPr="001A4055" w:rsidRDefault="009F1B03" w:rsidP="001A4055">
    <w:pPr>
      <w:pStyle w:val="Header"/>
      <w:jc w:val="center"/>
      <w:rPr>
        <w:sz w:val="36"/>
        <w:szCs w:val="36"/>
      </w:rPr>
    </w:pPr>
    <w:r w:rsidRPr="001A4055">
      <w:rPr>
        <w:sz w:val="36"/>
        <w:szCs w:val="36"/>
      </w:rPr>
      <w:t>New England Road Racing Championship Masters Cup</w:t>
    </w:r>
  </w:p>
  <w:p w:rsidR="009F1B03" w:rsidRDefault="009F1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3EB3"/>
    <w:multiLevelType w:val="hybridMultilevel"/>
    <w:tmpl w:val="3C8E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2380"/>
    <w:multiLevelType w:val="hybridMultilevel"/>
    <w:tmpl w:val="319A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46"/>
    <w:rsid w:val="001A4055"/>
    <w:rsid w:val="00244725"/>
    <w:rsid w:val="003346D7"/>
    <w:rsid w:val="00361C4D"/>
    <w:rsid w:val="003B3B4B"/>
    <w:rsid w:val="00497446"/>
    <w:rsid w:val="004C184E"/>
    <w:rsid w:val="004D7950"/>
    <w:rsid w:val="00513128"/>
    <w:rsid w:val="00561902"/>
    <w:rsid w:val="005A41E9"/>
    <w:rsid w:val="005A4307"/>
    <w:rsid w:val="006B323B"/>
    <w:rsid w:val="006E43CE"/>
    <w:rsid w:val="007F4BEF"/>
    <w:rsid w:val="00800B5E"/>
    <w:rsid w:val="00861B93"/>
    <w:rsid w:val="008B5A70"/>
    <w:rsid w:val="008C5FEB"/>
    <w:rsid w:val="008D6488"/>
    <w:rsid w:val="0090179D"/>
    <w:rsid w:val="009F1B03"/>
    <w:rsid w:val="00A4046F"/>
    <w:rsid w:val="00A45875"/>
    <w:rsid w:val="00B72F3A"/>
    <w:rsid w:val="00B903F1"/>
    <w:rsid w:val="00BC2C3A"/>
    <w:rsid w:val="00BF660B"/>
    <w:rsid w:val="00BF6C51"/>
    <w:rsid w:val="00C1453D"/>
    <w:rsid w:val="00C9028E"/>
    <w:rsid w:val="00CF1F97"/>
    <w:rsid w:val="00D127CC"/>
    <w:rsid w:val="00DB2FC6"/>
    <w:rsid w:val="00EC4B7A"/>
    <w:rsid w:val="00ED6AEA"/>
    <w:rsid w:val="00F0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446"/>
  </w:style>
  <w:style w:type="paragraph" w:styleId="Footer">
    <w:name w:val="footer"/>
    <w:basedOn w:val="Normal"/>
    <w:link w:val="FooterChar"/>
    <w:uiPriority w:val="99"/>
    <w:unhideWhenUsed/>
    <w:rsid w:val="004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446"/>
  </w:style>
  <w:style w:type="paragraph" w:styleId="BalloonText">
    <w:name w:val="Balloon Text"/>
    <w:basedOn w:val="Normal"/>
    <w:link w:val="BalloonTextChar"/>
    <w:uiPriority w:val="99"/>
    <w:semiHidden/>
    <w:unhideWhenUsed/>
    <w:rsid w:val="0049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446"/>
  </w:style>
  <w:style w:type="paragraph" w:styleId="Footer">
    <w:name w:val="footer"/>
    <w:basedOn w:val="Normal"/>
    <w:link w:val="FooterChar"/>
    <w:uiPriority w:val="99"/>
    <w:unhideWhenUsed/>
    <w:rsid w:val="0049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446"/>
  </w:style>
  <w:style w:type="paragraph" w:styleId="BalloonText">
    <w:name w:val="Balloon Text"/>
    <w:basedOn w:val="Normal"/>
    <w:link w:val="BalloonTextChar"/>
    <w:uiPriority w:val="99"/>
    <w:semiHidden/>
    <w:unhideWhenUsed/>
    <w:rsid w:val="0049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60A0-B780-45F2-B341-113FE729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Lentz</dc:creator>
  <cp:lastModifiedBy>Serge Lentz</cp:lastModifiedBy>
  <cp:revision>12</cp:revision>
  <cp:lastPrinted>2014-05-22T16:50:00Z</cp:lastPrinted>
  <dcterms:created xsi:type="dcterms:W3CDTF">2013-02-26T16:38:00Z</dcterms:created>
  <dcterms:modified xsi:type="dcterms:W3CDTF">2014-11-09T17:06:00Z</dcterms:modified>
</cp:coreProperties>
</file>