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0CAE2" w14:textId="77777777" w:rsidR="003B6EBB" w:rsidRDefault="003B6EBB" w:rsidP="0031545F">
      <w:pPr>
        <w:pStyle w:val="CommentSubject"/>
        <w:jc w:val="center"/>
        <w:rPr>
          <w:rFonts w:ascii="Arial" w:hAnsi="Arial" w:cs="Arial"/>
          <w:sz w:val="24"/>
          <w:szCs w:val="24"/>
        </w:rPr>
      </w:pPr>
    </w:p>
    <w:p w14:paraId="25441047" w14:textId="77777777" w:rsidR="00990662" w:rsidRDefault="00BB7B0E" w:rsidP="00990662">
      <w:pPr>
        <w:pStyle w:val="CommentSubject"/>
        <w:jc w:val="center"/>
        <w:rPr>
          <w:rFonts w:ascii="Arial" w:hAnsi="Arial" w:cs="Arial"/>
          <w:noProof/>
          <w:sz w:val="28"/>
          <w:szCs w:val="28"/>
        </w:rPr>
      </w:pPr>
      <w:r>
        <w:rPr>
          <w:noProof/>
        </w:rPr>
        <w:drawing>
          <wp:inline distT="0" distB="0" distL="0" distR="0" wp14:anchorId="21D7FADE" wp14:editId="75BFD6B6">
            <wp:extent cx="1847850" cy="628650"/>
            <wp:effectExtent l="0" t="0" r="0" b="0"/>
            <wp:docPr id="1" name="Picture 1" descr="NEDivSticker_PRO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ivSticker_PROOF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628650"/>
                    </a:xfrm>
                    <a:prstGeom prst="rect">
                      <a:avLst/>
                    </a:prstGeom>
                    <a:noFill/>
                    <a:ln>
                      <a:noFill/>
                    </a:ln>
                  </pic:spPr>
                </pic:pic>
              </a:graphicData>
            </a:graphic>
          </wp:inline>
        </w:drawing>
      </w:r>
      <w:r w:rsidR="00990662">
        <w:rPr>
          <w:rFonts w:ascii="Arial" w:hAnsi="Arial" w:cs="Arial"/>
          <w:noProof/>
          <w:sz w:val="28"/>
          <w:szCs w:val="28"/>
        </w:rPr>
        <w:t xml:space="preserve">  </w:t>
      </w:r>
      <w:r>
        <w:rPr>
          <w:rFonts w:ascii="Arial" w:hAnsi="Arial" w:cs="Arial"/>
          <w:noProof/>
          <w:sz w:val="28"/>
          <w:szCs w:val="28"/>
        </w:rPr>
        <w:drawing>
          <wp:inline distT="0" distB="0" distL="0" distR="0" wp14:anchorId="5B9CE992" wp14:editId="2DB95DC8">
            <wp:extent cx="2028825" cy="666750"/>
            <wp:effectExtent l="19050" t="19050" r="28575" b="19050"/>
            <wp:docPr id="2" name="Picture 2" descr="nerrc-t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rrc-ts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666750"/>
                    </a:xfrm>
                    <a:prstGeom prst="rect">
                      <a:avLst/>
                    </a:prstGeom>
                    <a:noFill/>
                    <a:ln w="6350" cmpd="sng">
                      <a:solidFill>
                        <a:srgbClr val="000000"/>
                      </a:solidFill>
                      <a:miter lim="800000"/>
                      <a:headEnd/>
                      <a:tailEnd/>
                    </a:ln>
                    <a:effectLst/>
                  </pic:spPr>
                </pic:pic>
              </a:graphicData>
            </a:graphic>
          </wp:inline>
        </w:drawing>
      </w:r>
      <w:r w:rsidR="00990662">
        <w:rPr>
          <w:rFonts w:ascii="Arial" w:hAnsi="Arial" w:cs="Arial"/>
          <w:noProof/>
          <w:sz w:val="28"/>
          <w:szCs w:val="28"/>
        </w:rPr>
        <w:t xml:space="preserve"> </w:t>
      </w:r>
    </w:p>
    <w:p w14:paraId="3F3134E8" w14:textId="77777777" w:rsidR="00990662" w:rsidRPr="008331E3" w:rsidRDefault="00990662" w:rsidP="00990662">
      <w:pPr>
        <w:pStyle w:val="CommentText"/>
      </w:pPr>
    </w:p>
    <w:p w14:paraId="5DC77C33" w14:textId="77777777" w:rsidR="00990662" w:rsidRPr="00703A0E" w:rsidRDefault="00990662" w:rsidP="00990662">
      <w:pPr>
        <w:pStyle w:val="CommentSubject"/>
        <w:jc w:val="center"/>
        <w:rPr>
          <w:rFonts w:ascii="Arial" w:hAnsi="Arial" w:cs="Arial"/>
        </w:rPr>
      </w:pPr>
      <w:r w:rsidRPr="00703A0E">
        <w:rPr>
          <w:rFonts w:ascii="Arial" w:hAnsi="Arial" w:cs="Arial"/>
          <w:sz w:val="28"/>
          <w:szCs w:val="28"/>
        </w:rPr>
        <w:t>SUPPLEMENTAL REGULATIONS</w:t>
      </w:r>
    </w:p>
    <w:p w14:paraId="48F49B26" w14:textId="77777777" w:rsidR="00990662" w:rsidRPr="00703A0E" w:rsidRDefault="00990662" w:rsidP="00990662">
      <w:pPr>
        <w:pStyle w:val="Title"/>
        <w:rPr>
          <w:rFonts w:cs="Arial"/>
          <w:sz w:val="16"/>
          <w:szCs w:val="16"/>
        </w:rPr>
      </w:pPr>
    </w:p>
    <w:p w14:paraId="5C53F36D" w14:textId="77777777" w:rsidR="00FB317E" w:rsidRDefault="00093D17" w:rsidP="00990662">
      <w:pPr>
        <w:pStyle w:val="Title"/>
        <w:rPr>
          <w:rFonts w:cs="Arial"/>
          <w:sz w:val="24"/>
          <w:szCs w:val="24"/>
        </w:rPr>
      </w:pPr>
      <w:r>
        <w:rPr>
          <w:rFonts w:cs="Arial"/>
          <w:sz w:val="24"/>
          <w:szCs w:val="24"/>
        </w:rPr>
        <w:t xml:space="preserve">Ken Payson Memorial </w:t>
      </w:r>
    </w:p>
    <w:p w14:paraId="6AF0ECD9" w14:textId="745AD96C" w:rsidR="000A41B9" w:rsidRDefault="000A41B9" w:rsidP="00990662">
      <w:pPr>
        <w:pStyle w:val="Title"/>
        <w:rPr>
          <w:rFonts w:cs="Arial"/>
          <w:sz w:val="24"/>
          <w:szCs w:val="24"/>
        </w:rPr>
      </w:pPr>
      <w:r>
        <w:rPr>
          <w:rFonts w:cs="Arial"/>
          <w:sz w:val="24"/>
          <w:szCs w:val="24"/>
        </w:rPr>
        <w:t>NER</w:t>
      </w:r>
      <w:r w:rsidR="004F3319">
        <w:rPr>
          <w:rFonts w:cs="Arial"/>
          <w:sz w:val="24"/>
          <w:szCs w:val="24"/>
        </w:rPr>
        <w:t>RC Championship</w:t>
      </w:r>
      <w:r>
        <w:rPr>
          <w:rFonts w:cs="Arial"/>
          <w:sz w:val="24"/>
          <w:szCs w:val="24"/>
        </w:rPr>
        <w:t xml:space="preserve"> Weekend </w:t>
      </w:r>
      <w:r w:rsidR="004F3319">
        <w:rPr>
          <w:rFonts w:cs="Arial"/>
          <w:sz w:val="24"/>
          <w:szCs w:val="24"/>
        </w:rPr>
        <w:t>/ NERRC #</w:t>
      </w:r>
      <w:r w:rsidR="00E0070B">
        <w:rPr>
          <w:rFonts w:cs="Arial"/>
          <w:sz w:val="24"/>
          <w:szCs w:val="24"/>
        </w:rPr>
        <w:t>7</w:t>
      </w:r>
    </w:p>
    <w:p w14:paraId="37BB3E30" w14:textId="77777777" w:rsidR="00990662" w:rsidRDefault="0017409E" w:rsidP="00990662">
      <w:pPr>
        <w:pStyle w:val="Title"/>
        <w:rPr>
          <w:rFonts w:cs="Arial"/>
          <w:sz w:val="22"/>
          <w:szCs w:val="22"/>
        </w:rPr>
      </w:pPr>
      <w:r>
        <w:rPr>
          <w:rFonts w:cs="Arial"/>
          <w:sz w:val="22"/>
          <w:szCs w:val="22"/>
        </w:rPr>
        <w:t>Including</w:t>
      </w:r>
    </w:p>
    <w:p w14:paraId="254D8CEF" w14:textId="77777777" w:rsidR="00990662" w:rsidRPr="000002A0" w:rsidRDefault="00990662" w:rsidP="00990662">
      <w:pPr>
        <w:pStyle w:val="Title"/>
        <w:rPr>
          <w:rFonts w:cs="Arial"/>
          <w:sz w:val="22"/>
          <w:szCs w:val="22"/>
        </w:rPr>
      </w:pPr>
      <w:r w:rsidRPr="000002A0">
        <w:rPr>
          <w:rFonts w:cs="Arial"/>
          <w:sz w:val="22"/>
          <w:szCs w:val="22"/>
        </w:rPr>
        <w:t xml:space="preserve">Northeast Division Road Racing Championship </w:t>
      </w:r>
    </w:p>
    <w:p w14:paraId="2B2469F8" w14:textId="77777777" w:rsidR="00990662" w:rsidRDefault="00990662" w:rsidP="00990662">
      <w:pPr>
        <w:pStyle w:val="Title"/>
        <w:rPr>
          <w:rFonts w:cs="Arial"/>
          <w:sz w:val="22"/>
          <w:szCs w:val="22"/>
        </w:rPr>
      </w:pPr>
      <w:r w:rsidRPr="00C55FEB">
        <w:rPr>
          <w:rFonts w:cs="Arial"/>
          <w:sz w:val="22"/>
          <w:szCs w:val="22"/>
        </w:rPr>
        <w:t xml:space="preserve">NERRC Championship Races </w:t>
      </w:r>
      <w:r w:rsidRPr="002E0118">
        <w:rPr>
          <w:rFonts w:cs="Arial"/>
          <w:sz w:val="22"/>
          <w:szCs w:val="22"/>
        </w:rPr>
        <w:t>presented by Thompson Speedway Motorsports Park</w:t>
      </w:r>
    </w:p>
    <w:p w14:paraId="2F020AF6" w14:textId="77777777" w:rsidR="00990662" w:rsidRDefault="00990662" w:rsidP="00990662">
      <w:pPr>
        <w:pStyle w:val="Title"/>
        <w:rPr>
          <w:rFonts w:cs="Arial"/>
          <w:sz w:val="22"/>
          <w:szCs w:val="22"/>
        </w:rPr>
      </w:pPr>
      <w:r>
        <w:rPr>
          <w:rFonts w:cs="Arial"/>
          <w:sz w:val="22"/>
          <w:szCs w:val="22"/>
        </w:rPr>
        <w:t>Historic Racing Group Series</w:t>
      </w:r>
    </w:p>
    <w:p w14:paraId="064A6B8C" w14:textId="7266A650" w:rsidR="00E0070B" w:rsidRPr="00703A0E" w:rsidRDefault="00C25C10" w:rsidP="00E0070B">
      <w:pPr>
        <w:pStyle w:val="Title"/>
        <w:rPr>
          <w:rFonts w:cs="Arial"/>
          <w:sz w:val="22"/>
          <w:szCs w:val="22"/>
        </w:rPr>
      </w:pPr>
      <w:r>
        <w:rPr>
          <w:rFonts w:cs="Arial"/>
          <w:sz w:val="22"/>
          <w:szCs w:val="22"/>
        </w:rPr>
        <w:t>1</w:t>
      </w:r>
      <w:r w:rsidR="00F24BEF">
        <w:rPr>
          <w:rFonts w:cs="Arial"/>
          <w:sz w:val="22"/>
          <w:szCs w:val="22"/>
        </w:rPr>
        <w:t>7</w:t>
      </w:r>
      <w:r>
        <w:rPr>
          <w:rFonts w:cs="Arial"/>
          <w:sz w:val="22"/>
          <w:szCs w:val="22"/>
        </w:rPr>
        <w:t xml:space="preserve"> - 1</w:t>
      </w:r>
      <w:r w:rsidR="00F24BEF">
        <w:rPr>
          <w:rFonts w:cs="Arial"/>
          <w:sz w:val="22"/>
          <w:szCs w:val="22"/>
        </w:rPr>
        <w:t>9</w:t>
      </w:r>
      <w:r w:rsidR="008C6EE0">
        <w:rPr>
          <w:rFonts w:cs="Arial"/>
          <w:sz w:val="22"/>
          <w:szCs w:val="22"/>
        </w:rPr>
        <w:t xml:space="preserve"> Oct 202</w:t>
      </w:r>
      <w:r w:rsidR="00F24BEF">
        <w:rPr>
          <w:rFonts w:cs="Arial"/>
          <w:sz w:val="22"/>
          <w:szCs w:val="22"/>
        </w:rPr>
        <w:t>4</w:t>
      </w:r>
    </w:p>
    <w:p w14:paraId="38881386" w14:textId="31E1E99E" w:rsidR="00E0070B" w:rsidRPr="00703A0E" w:rsidRDefault="00990662" w:rsidP="00E0070B">
      <w:pPr>
        <w:pStyle w:val="Title"/>
        <w:rPr>
          <w:rFonts w:cs="Arial"/>
          <w:sz w:val="22"/>
          <w:szCs w:val="22"/>
        </w:rPr>
      </w:pPr>
      <w:r w:rsidRPr="00B37A89">
        <w:rPr>
          <w:rFonts w:cs="Arial"/>
          <w:sz w:val="22"/>
          <w:szCs w:val="22"/>
        </w:rPr>
        <w:t>SCCA Sanction #</w:t>
      </w:r>
      <w:r w:rsidR="00CC0CD9">
        <w:rPr>
          <w:rFonts w:cs="Arial"/>
          <w:sz w:val="22"/>
          <w:szCs w:val="22"/>
        </w:rPr>
        <w:t>2</w:t>
      </w:r>
      <w:r w:rsidR="00F24BEF">
        <w:rPr>
          <w:rFonts w:cs="Arial"/>
          <w:sz w:val="22"/>
          <w:szCs w:val="22"/>
        </w:rPr>
        <w:t>4</w:t>
      </w:r>
      <w:r w:rsidRPr="00B37A89">
        <w:rPr>
          <w:rFonts w:cs="Arial"/>
          <w:sz w:val="22"/>
          <w:szCs w:val="22"/>
        </w:rPr>
        <w:t>-R-</w:t>
      </w:r>
      <w:r w:rsidR="003A38FA">
        <w:rPr>
          <w:rFonts w:cs="Arial"/>
          <w:sz w:val="22"/>
          <w:szCs w:val="22"/>
        </w:rPr>
        <w:t>61853</w:t>
      </w:r>
      <w:r w:rsidR="00403A37">
        <w:rPr>
          <w:rFonts w:cs="Arial"/>
          <w:sz w:val="22"/>
          <w:szCs w:val="22"/>
        </w:rPr>
        <w:t xml:space="preserve">, </w:t>
      </w:r>
      <w:r w:rsidR="00CC0CD9">
        <w:rPr>
          <w:rFonts w:cs="Arial"/>
          <w:sz w:val="22"/>
          <w:szCs w:val="22"/>
        </w:rPr>
        <w:t>2</w:t>
      </w:r>
      <w:r w:rsidR="00F24BEF">
        <w:rPr>
          <w:rFonts w:cs="Arial"/>
          <w:sz w:val="22"/>
          <w:szCs w:val="22"/>
        </w:rPr>
        <w:t>4</w:t>
      </w:r>
      <w:r w:rsidR="002F7430">
        <w:rPr>
          <w:rFonts w:cs="Arial"/>
          <w:sz w:val="22"/>
          <w:szCs w:val="22"/>
        </w:rPr>
        <w:t>-VINT-</w:t>
      </w:r>
      <w:r w:rsidR="003A38FA">
        <w:rPr>
          <w:rFonts w:cs="Arial"/>
          <w:sz w:val="22"/>
          <w:szCs w:val="22"/>
        </w:rPr>
        <w:t>63663</w:t>
      </w:r>
    </w:p>
    <w:p w14:paraId="3AF26F3D" w14:textId="77777777" w:rsidR="00990662" w:rsidRPr="00703A0E" w:rsidRDefault="00990662" w:rsidP="00990662">
      <w:pPr>
        <w:pStyle w:val="Title"/>
        <w:rPr>
          <w:rFonts w:cs="Arial"/>
          <w:sz w:val="22"/>
          <w:szCs w:val="22"/>
        </w:rPr>
      </w:pPr>
      <w:r w:rsidRPr="00703A0E">
        <w:rPr>
          <w:rFonts w:cs="Arial"/>
          <w:sz w:val="22"/>
          <w:szCs w:val="22"/>
        </w:rPr>
        <w:t>Organized and Conducted by the New England Region of the Sports Car Club of America, Inc.</w:t>
      </w:r>
    </w:p>
    <w:p w14:paraId="01A23F18" w14:textId="77777777" w:rsidR="00990662" w:rsidRPr="00703A0E" w:rsidRDefault="00990662" w:rsidP="00990662">
      <w:pPr>
        <w:jc w:val="center"/>
        <w:rPr>
          <w:rFonts w:ascii="Arial" w:hAnsi="Arial" w:cs="Arial"/>
          <w:b/>
          <w:bCs/>
        </w:rPr>
      </w:pPr>
      <w:r w:rsidRPr="00703A0E">
        <w:rPr>
          <w:rFonts w:ascii="Arial" w:hAnsi="Arial" w:cs="Arial"/>
          <w:b/>
          <w:bCs/>
        </w:rPr>
        <w:t>21 Harbor Villa Ave, Braintree, MA 02184</w:t>
      </w:r>
    </w:p>
    <w:p w14:paraId="485B3D95" w14:textId="77777777" w:rsidR="0031545F" w:rsidRPr="00A15A85" w:rsidRDefault="0031545F">
      <w:pPr>
        <w:jc w:val="center"/>
        <w:rPr>
          <w:rFonts w:ascii="Arial" w:hAnsi="Arial" w:cs="Arial"/>
          <w:b/>
        </w:rPr>
      </w:pPr>
      <w:r w:rsidRPr="00A15A85">
        <w:rPr>
          <w:rFonts w:ascii="Arial" w:hAnsi="Arial" w:cs="Arial"/>
          <w:b/>
        </w:rPr>
        <w:t>Held under the SCCA General Competition Rules and these Supplemental Regulations at</w:t>
      </w:r>
    </w:p>
    <w:p w14:paraId="6F564A01" w14:textId="77777777" w:rsidR="0031545F" w:rsidRPr="00A15A85" w:rsidRDefault="0031545F">
      <w:pPr>
        <w:jc w:val="center"/>
        <w:rPr>
          <w:rFonts w:ascii="Arial" w:hAnsi="Arial" w:cs="Arial"/>
          <w:b/>
          <w:bCs/>
        </w:rPr>
      </w:pPr>
      <w:r w:rsidRPr="00A15A85">
        <w:rPr>
          <w:rFonts w:ascii="Arial" w:hAnsi="Arial" w:cs="Arial"/>
          <w:b/>
          <w:bCs/>
        </w:rPr>
        <w:t>Thompson Speedway Motorsports Park</w:t>
      </w:r>
    </w:p>
    <w:p w14:paraId="5C61FB9A" w14:textId="77777777" w:rsidR="0031545F" w:rsidRPr="00A15A85" w:rsidRDefault="0031545F">
      <w:pPr>
        <w:jc w:val="center"/>
        <w:rPr>
          <w:rFonts w:ascii="Arial" w:hAnsi="Arial" w:cs="Arial"/>
          <w:b/>
          <w:bCs/>
        </w:rPr>
      </w:pPr>
      <w:r w:rsidRPr="00A15A85">
        <w:rPr>
          <w:rFonts w:ascii="Arial" w:hAnsi="Arial" w:cs="Arial"/>
          <w:b/>
          <w:bCs/>
        </w:rPr>
        <w:t>205 East Thompson Road, Thompson, CT 06277</w:t>
      </w:r>
    </w:p>
    <w:p w14:paraId="76B96535" w14:textId="77777777" w:rsidR="00E0070B" w:rsidRDefault="00E0070B" w:rsidP="0031545F">
      <w:pPr>
        <w:rPr>
          <w:rFonts w:ascii="Arial" w:hAnsi="Arial" w:cs="Arial"/>
          <w:b/>
          <w:u w:val="single"/>
        </w:rPr>
      </w:pPr>
    </w:p>
    <w:p w14:paraId="736A7B8A" w14:textId="6462CF98" w:rsidR="00E0070B" w:rsidRPr="00E0070B" w:rsidRDefault="0031545F" w:rsidP="0031545F">
      <w:pPr>
        <w:rPr>
          <w:rFonts w:ascii="Arial" w:hAnsi="Arial" w:cs="Arial"/>
          <w:b/>
        </w:rPr>
      </w:pPr>
      <w:r w:rsidRPr="00AE325C">
        <w:rPr>
          <w:rFonts w:ascii="Arial" w:hAnsi="Arial" w:cs="Arial"/>
          <w:b/>
          <w:u w:val="single"/>
        </w:rPr>
        <w:t xml:space="preserve">THURSDAY </w:t>
      </w:r>
      <w:r w:rsidRPr="00AE325C">
        <w:rPr>
          <w:rFonts w:ascii="Arial" w:hAnsi="Arial" w:cs="Arial"/>
          <w:b/>
        </w:rPr>
        <w:tab/>
      </w:r>
      <w:r w:rsidRPr="00AE325C">
        <w:rPr>
          <w:rFonts w:ascii="Arial" w:hAnsi="Arial" w:cs="Arial"/>
          <w:b/>
        </w:rPr>
        <w:tab/>
      </w:r>
      <w:r w:rsidR="00C25C10">
        <w:rPr>
          <w:rFonts w:ascii="Arial" w:hAnsi="Arial" w:cs="Arial"/>
          <w:b/>
        </w:rPr>
        <w:t>1</w:t>
      </w:r>
      <w:r w:rsidR="00F24BEF">
        <w:rPr>
          <w:rFonts w:ascii="Arial" w:hAnsi="Arial" w:cs="Arial"/>
          <w:b/>
        </w:rPr>
        <w:t>7</w:t>
      </w:r>
      <w:r w:rsidR="008C6EE0">
        <w:rPr>
          <w:rFonts w:ascii="Arial" w:hAnsi="Arial" w:cs="Arial"/>
          <w:b/>
        </w:rPr>
        <w:t xml:space="preserve"> </w:t>
      </w:r>
      <w:r w:rsidR="00BA3B1E">
        <w:rPr>
          <w:rFonts w:ascii="Arial" w:hAnsi="Arial" w:cs="Arial"/>
          <w:b/>
        </w:rPr>
        <w:t>October</w:t>
      </w:r>
      <w:r w:rsidR="008C6EE0">
        <w:rPr>
          <w:rFonts w:ascii="Arial" w:hAnsi="Arial" w:cs="Arial"/>
          <w:b/>
        </w:rPr>
        <w:t xml:space="preserve"> 202</w:t>
      </w:r>
      <w:r w:rsidR="00F24BEF">
        <w:rPr>
          <w:rFonts w:ascii="Arial" w:hAnsi="Arial" w:cs="Arial"/>
          <w:b/>
        </w:rPr>
        <w:t>4</w:t>
      </w:r>
    </w:p>
    <w:p w14:paraId="38464F23" w14:textId="77777777" w:rsidR="0031545F" w:rsidRPr="00B8322E" w:rsidRDefault="007328D7" w:rsidP="0031545F">
      <w:pPr>
        <w:rPr>
          <w:rFonts w:ascii="Arial" w:hAnsi="Arial" w:cs="Arial"/>
        </w:rPr>
      </w:pPr>
      <w:r>
        <w:rPr>
          <w:rFonts w:ascii="Arial" w:hAnsi="Arial" w:cs="Arial"/>
          <w:b/>
        </w:rPr>
        <w:t>7</w:t>
      </w:r>
      <w:r w:rsidR="0031545F" w:rsidRPr="00B8322E">
        <w:rPr>
          <w:rFonts w:ascii="Arial" w:hAnsi="Arial" w:cs="Arial"/>
          <w:b/>
        </w:rPr>
        <w:t>:00-</w:t>
      </w:r>
      <w:r>
        <w:rPr>
          <w:rFonts w:ascii="Arial" w:hAnsi="Arial" w:cs="Arial"/>
          <w:b/>
        </w:rPr>
        <w:t>9</w:t>
      </w:r>
      <w:r w:rsidR="0031545F" w:rsidRPr="00B8322E">
        <w:rPr>
          <w:rFonts w:ascii="Arial" w:hAnsi="Arial" w:cs="Arial"/>
          <w:b/>
        </w:rPr>
        <w:t>:00PM</w:t>
      </w:r>
      <w:r w:rsidR="0031545F" w:rsidRPr="00B8322E">
        <w:rPr>
          <w:rFonts w:ascii="Arial" w:hAnsi="Arial" w:cs="Arial"/>
        </w:rPr>
        <w:tab/>
      </w:r>
      <w:r w:rsidR="0031545F" w:rsidRPr="00B8322E">
        <w:rPr>
          <w:rFonts w:ascii="Arial" w:hAnsi="Arial" w:cs="Arial"/>
        </w:rPr>
        <w:tab/>
        <w:t xml:space="preserve">Registration </w:t>
      </w:r>
    </w:p>
    <w:p w14:paraId="7C56B9B8" w14:textId="77777777" w:rsidR="00213D38" w:rsidRDefault="00213D38" w:rsidP="00213D38">
      <w:pPr>
        <w:pStyle w:val="BodyTextIndent"/>
        <w:ind w:left="2160"/>
        <w:rPr>
          <w:sz w:val="20"/>
        </w:rPr>
      </w:pPr>
      <w:r w:rsidRPr="00213D38">
        <w:rPr>
          <w:sz w:val="20"/>
        </w:rPr>
        <w:t>Tech Inspection, Garage, pend</w:t>
      </w:r>
      <w:r>
        <w:rPr>
          <w:sz w:val="20"/>
        </w:rPr>
        <w:t>i</w:t>
      </w:r>
      <w:r w:rsidRPr="00213D38">
        <w:rPr>
          <w:sz w:val="20"/>
        </w:rPr>
        <w:t xml:space="preserve">ng staff availability. </w:t>
      </w:r>
    </w:p>
    <w:p w14:paraId="261FB70A" w14:textId="77777777" w:rsidR="003701B9" w:rsidRPr="00213D38" w:rsidRDefault="00213D38" w:rsidP="00213D38">
      <w:pPr>
        <w:pStyle w:val="CommentText"/>
        <w:ind w:left="2160"/>
        <w:rPr>
          <w:rFonts w:ascii="Arial" w:hAnsi="Arial" w:cs="Arial"/>
        </w:rPr>
      </w:pPr>
      <w:r w:rsidRPr="00213D38">
        <w:rPr>
          <w:rFonts w:ascii="Arial" w:hAnsi="Arial" w:cs="Arial"/>
        </w:rPr>
        <w:t>No Initial Inspections</w:t>
      </w:r>
      <w:r>
        <w:t xml:space="preserve"> (</w:t>
      </w:r>
      <w:r w:rsidRPr="00213D38">
        <w:rPr>
          <w:rFonts w:ascii="Arial" w:hAnsi="Arial" w:cs="Arial"/>
        </w:rPr>
        <w:t>new logbook</w:t>
      </w:r>
      <w:r>
        <w:t>)</w:t>
      </w:r>
      <w:r w:rsidRPr="00213D38">
        <w:rPr>
          <w:rFonts w:ascii="Arial" w:hAnsi="Arial" w:cs="Arial"/>
        </w:rPr>
        <w:t xml:space="preserve"> will be started after 8pm. No Annual Inspections will be started after 8:30pm</w:t>
      </w:r>
      <w:r>
        <w:t xml:space="preserve">. </w:t>
      </w:r>
    </w:p>
    <w:p w14:paraId="29BDC364" w14:textId="6D6F8624" w:rsidR="0031545F" w:rsidRPr="00283974" w:rsidRDefault="0031545F" w:rsidP="0031545F">
      <w:pPr>
        <w:rPr>
          <w:rFonts w:ascii="Arial" w:hAnsi="Arial" w:cs="Arial"/>
        </w:rPr>
      </w:pPr>
      <w:r w:rsidRPr="00283974">
        <w:rPr>
          <w:rFonts w:ascii="Arial" w:hAnsi="Arial" w:cs="Arial"/>
          <w:b/>
          <w:u w:val="single"/>
        </w:rPr>
        <w:t>FRIDAY</w:t>
      </w:r>
      <w:r w:rsidRPr="00283974">
        <w:rPr>
          <w:rFonts w:ascii="Arial" w:hAnsi="Arial" w:cs="Arial"/>
          <w:b/>
        </w:rPr>
        <w:tab/>
        <w:t xml:space="preserve"> </w:t>
      </w:r>
      <w:r w:rsidRPr="00283974">
        <w:rPr>
          <w:rFonts w:ascii="Arial" w:hAnsi="Arial" w:cs="Arial"/>
          <w:b/>
        </w:rPr>
        <w:tab/>
      </w:r>
      <w:r w:rsidR="008C6EE0">
        <w:rPr>
          <w:rFonts w:ascii="Arial" w:hAnsi="Arial" w:cs="Arial"/>
          <w:b/>
        </w:rPr>
        <w:t>1</w:t>
      </w:r>
      <w:r w:rsidR="00F24BEF">
        <w:rPr>
          <w:rFonts w:ascii="Arial" w:hAnsi="Arial" w:cs="Arial"/>
          <w:b/>
        </w:rPr>
        <w:t>8</w:t>
      </w:r>
      <w:r w:rsidR="00D378F4">
        <w:rPr>
          <w:rFonts w:ascii="Arial" w:hAnsi="Arial" w:cs="Arial"/>
          <w:b/>
        </w:rPr>
        <w:t xml:space="preserve"> October </w:t>
      </w:r>
      <w:r w:rsidRPr="00283974">
        <w:rPr>
          <w:rFonts w:ascii="Arial" w:hAnsi="Arial" w:cs="Arial"/>
          <w:b/>
        </w:rPr>
        <w:t>20</w:t>
      </w:r>
      <w:r w:rsidR="00C25C10">
        <w:rPr>
          <w:rFonts w:ascii="Arial" w:hAnsi="Arial" w:cs="Arial"/>
          <w:b/>
        </w:rPr>
        <w:t>2</w:t>
      </w:r>
      <w:r w:rsidR="00F24BEF">
        <w:rPr>
          <w:rFonts w:ascii="Arial" w:hAnsi="Arial" w:cs="Arial"/>
          <w:b/>
        </w:rPr>
        <w:t>4</w:t>
      </w:r>
      <w:r w:rsidRPr="00283974">
        <w:rPr>
          <w:rFonts w:ascii="Arial" w:hAnsi="Arial" w:cs="Arial"/>
          <w:b/>
        </w:rPr>
        <w:t xml:space="preserve"> </w:t>
      </w:r>
      <w:r w:rsidRPr="00283974">
        <w:rPr>
          <w:rFonts w:ascii="Arial" w:hAnsi="Arial" w:cs="Arial"/>
        </w:rPr>
        <w:t>No race engines may be started before 9am or after 7 pm</w:t>
      </w:r>
    </w:p>
    <w:p w14:paraId="6FFD951D" w14:textId="77777777" w:rsidR="0031545F" w:rsidRPr="00283974" w:rsidRDefault="0031545F" w:rsidP="0031545F">
      <w:pPr>
        <w:pStyle w:val="BodyTextIndent"/>
        <w:ind w:left="0"/>
        <w:rPr>
          <w:b/>
          <w:sz w:val="20"/>
        </w:rPr>
      </w:pPr>
      <w:r w:rsidRPr="00283974">
        <w:rPr>
          <w:b/>
          <w:sz w:val="20"/>
        </w:rPr>
        <w:t>7:30</w:t>
      </w:r>
      <w:r w:rsidR="00EA6A9A">
        <w:rPr>
          <w:b/>
          <w:sz w:val="20"/>
        </w:rPr>
        <w:t xml:space="preserve"> </w:t>
      </w:r>
      <w:r w:rsidRPr="00283974">
        <w:rPr>
          <w:b/>
          <w:sz w:val="20"/>
        </w:rPr>
        <w:t>am</w:t>
      </w:r>
      <w:r w:rsidR="00A15A85" w:rsidRPr="00283974">
        <w:rPr>
          <w:b/>
          <w:sz w:val="20"/>
        </w:rPr>
        <w:t xml:space="preserve"> – </w:t>
      </w:r>
      <w:r w:rsidR="00F12DB5">
        <w:rPr>
          <w:b/>
          <w:sz w:val="20"/>
        </w:rPr>
        <w:t>10</w:t>
      </w:r>
      <w:r w:rsidRPr="00283974">
        <w:rPr>
          <w:b/>
          <w:sz w:val="20"/>
        </w:rPr>
        <w:t>:30</w:t>
      </w:r>
      <w:r w:rsidR="00A15A85" w:rsidRPr="00283974">
        <w:rPr>
          <w:b/>
          <w:sz w:val="20"/>
        </w:rPr>
        <w:t xml:space="preserve"> </w:t>
      </w:r>
      <w:r w:rsidRPr="00283974">
        <w:rPr>
          <w:b/>
          <w:sz w:val="20"/>
        </w:rPr>
        <w:t>am</w:t>
      </w:r>
      <w:r w:rsidRPr="00283974">
        <w:rPr>
          <w:b/>
          <w:sz w:val="20"/>
        </w:rPr>
        <w:tab/>
      </w:r>
      <w:r w:rsidRPr="00283974">
        <w:rPr>
          <w:sz w:val="20"/>
        </w:rPr>
        <w:t>Registration</w:t>
      </w:r>
    </w:p>
    <w:p w14:paraId="6E4E65CE" w14:textId="77777777" w:rsidR="00B8322E" w:rsidRPr="00283974" w:rsidRDefault="0031545F" w:rsidP="008B6F22">
      <w:pPr>
        <w:pStyle w:val="BodyTextIndent"/>
        <w:ind w:left="2160" w:hanging="2160"/>
        <w:rPr>
          <w:sz w:val="20"/>
        </w:rPr>
      </w:pPr>
      <w:r w:rsidRPr="00283974">
        <w:rPr>
          <w:b/>
          <w:sz w:val="20"/>
        </w:rPr>
        <w:t>7:30</w:t>
      </w:r>
      <w:r w:rsidR="00EA6A9A">
        <w:rPr>
          <w:b/>
          <w:sz w:val="20"/>
        </w:rPr>
        <w:t xml:space="preserve"> </w:t>
      </w:r>
      <w:r w:rsidRPr="00283974">
        <w:rPr>
          <w:b/>
          <w:sz w:val="20"/>
        </w:rPr>
        <w:t>am</w:t>
      </w:r>
      <w:r w:rsidR="008B6FC8" w:rsidRPr="00283974">
        <w:rPr>
          <w:b/>
          <w:sz w:val="20"/>
        </w:rPr>
        <w:tab/>
      </w:r>
      <w:r w:rsidR="00B8322E" w:rsidRPr="00283974">
        <w:rPr>
          <w:sz w:val="20"/>
        </w:rPr>
        <w:t>Tech Inspection</w:t>
      </w:r>
      <w:r w:rsidR="00F90391">
        <w:rPr>
          <w:sz w:val="20"/>
        </w:rPr>
        <w:t xml:space="preserve">; </w:t>
      </w:r>
      <w:r w:rsidR="00F90391" w:rsidRPr="004E36A9">
        <w:rPr>
          <w:sz w:val="20"/>
        </w:rPr>
        <w:t xml:space="preserve">Scales open </w:t>
      </w:r>
      <w:r w:rsidR="008B6F22">
        <w:rPr>
          <w:sz w:val="20"/>
        </w:rPr>
        <w:t>9am – 4pm subject to temporary closure during post qualifying/race impound sessions</w:t>
      </w:r>
      <w:r w:rsidR="00567D95">
        <w:rPr>
          <w:sz w:val="20"/>
        </w:rPr>
        <w:t>.</w:t>
      </w:r>
      <w:r w:rsidR="008B6F22">
        <w:rPr>
          <w:sz w:val="20"/>
        </w:rPr>
        <w:t xml:space="preserve"> </w:t>
      </w:r>
      <w:r w:rsidR="00567D95">
        <w:rPr>
          <w:sz w:val="20"/>
        </w:rPr>
        <w:t>D</w:t>
      </w:r>
      <w:r w:rsidR="008B6F22">
        <w:rPr>
          <w:sz w:val="20"/>
        </w:rPr>
        <w:t>rivers please bring crew to help if available.</w:t>
      </w:r>
      <w:r w:rsidR="00F90391" w:rsidRPr="004E36A9">
        <w:rPr>
          <w:b/>
          <w:sz w:val="20"/>
        </w:rPr>
        <w:t xml:space="preserve">     </w:t>
      </w:r>
      <w:r w:rsidR="00B8322E" w:rsidRPr="00283974">
        <w:rPr>
          <w:sz w:val="20"/>
        </w:rPr>
        <w:t xml:space="preserve"> </w:t>
      </w:r>
    </w:p>
    <w:p w14:paraId="50A47BCF" w14:textId="77777777" w:rsidR="007C7BF5" w:rsidRPr="007C7BF5" w:rsidRDefault="007C7BF5" w:rsidP="00D378F4">
      <w:pPr>
        <w:ind w:left="2160" w:hanging="2160"/>
        <w:rPr>
          <w:rFonts w:ascii="Arial" w:hAnsi="Arial" w:cs="Arial"/>
        </w:rPr>
      </w:pPr>
      <w:r>
        <w:rPr>
          <w:rFonts w:ascii="Arial" w:hAnsi="Arial" w:cs="Arial"/>
          <w:b/>
        </w:rPr>
        <w:t>8:00 am</w:t>
      </w:r>
      <w:r>
        <w:rPr>
          <w:rFonts w:ascii="Arial" w:hAnsi="Arial" w:cs="Arial"/>
          <w:b/>
        </w:rPr>
        <w:tab/>
      </w:r>
      <w:r w:rsidRPr="007C7BF5">
        <w:rPr>
          <w:rFonts w:ascii="Arial" w:hAnsi="Arial" w:cs="Arial"/>
        </w:rPr>
        <w:t>Flag Meeting at the picnic tables near Station 6</w:t>
      </w:r>
    </w:p>
    <w:p w14:paraId="512E844C" w14:textId="77777777" w:rsidR="00BF5A92" w:rsidRDefault="0031545F" w:rsidP="00D378F4">
      <w:pPr>
        <w:ind w:left="2160" w:hanging="2160"/>
        <w:rPr>
          <w:rFonts w:ascii="Arial" w:hAnsi="Arial" w:cs="Arial"/>
          <w:b/>
        </w:rPr>
      </w:pPr>
      <w:r w:rsidRPr="00131553">
        <w:rPr>
          <w:rFonts w:ascii="Arial" w:hAnsi="Arial" w:cs="Arial"/>
          <w:b/>
        </w:rPr>
        <w:t>9:00</w:t>
      </w:r>
      <w:r w:rsidR="00EA6A9A">
        <w:rPr>
          <w:rFonts w:ascii="Arial" w:hAnsi="Arial" w:cs="Arial"/>
          <w:b/>
        </w:rPr>
        <w:t xml:space="preserve"> </w:t>
      </w:r>
      <w:r w:rsidRPr="00131553">
        <w:rPr>
          <w:rFonts w:ascii="Arial" w:hAnsi="Arial" w:cs="Arial"/>
          <w:b/>
        </w:rPr>
        <w:t>am</w:t>
      </w:r>
      <w:r w:rsidR="00EA6A9A">
        <w:rPr>
          <w:rFonts w:ascii="Arial" w:hAnsi="Arial" w:cs="Arial"/>
          <w:b/>
        </w:rPr>
        <w:t xml:space="preserve"> – Noon approx.</w:t>
      </w:r>
    </w:p>
    <w:p w14:paraId="0096381F" w14:textId="77777777" w:rsidR="00EA6A9A" w:rsidRDefault="00EA0BC5" w:rsidP="00BF5A92">
      <w:pPr>
        <w:ind w:left="2160"/>
        <w:rPr>
          <w:b/>
        </w:rPr>
      </w:pPr>
      <w:r>
        <w:rPr>
          <w:rFonts w:ascii="Arial" w:hAnsi="Arial" w:cs="Arial"/>
        </w:rPr>
        <w:t>20</w:t>
      </w:r>
      <w:r w:rsidR="00131553" w:rsidRPr="00C8105E">
        <w:rPr>
          <w:rFonts w:ascii="Arial" w:hAnsi="Arial" w:cs="Arial"/>
        </w:rPr>
        <w:t>-</w:t>
      </w:r>
      <w:r w:rsidR="00131553" w:rsidRPr="00D63382">
        <w:rPr>
          <w:rFonts w:ascii="Arial" w:hAnsi="Arial" w:cs="Arial"/>
        </w:rPr>
        <w:t>minute Qualifyin</w:t>
      </w:r>
      <w:r w:rsidR="00EA6A9A">
        <w:rPr>
          <w:rFonts w:ascii="Arial" w:hAnsi="Arial" w:cs="Arial"/>
        </w:rPr>
        <w:t xml:space="preserve">g sessions by race group.  </w:t>
      </w:r>
    </w:p>
    <w:p w14:paraId="1DF3AEF1" w14:textId="77777777" w:rsidR="00EA6A9A" w:rsidRDefault="00EA6A9A" w:rsidP="00131553">
      <w:pPr>
        <w:ind w:left="2160" w:hanging="2160"/>
        <w:rPr>
          <w:rFonts w:ascii="Arial" w:hAnsi="Arial" w:cs="Arial"/>
        </w:rPr>
      </w:pPr>
      <w:r w:rsidRPr="00EA6A9A">
        <w:rPr>
          <w:rFonts w:ascii="Arial" w:hAnsi="Arial" w:cs="Arial"/>
          <w:b/>
        </w:rPr>
        <w:t xml:space="preserve">Noon approx. – 1pm </w:t>
      </w:r>
      <w:r>
        <w:rPr>
          <w:rFonts w:ascii="Arial" w:hAnsi="Arial" w:cs="Arial"/>
          <w:b/>
        </w:rPr>
        <w:t>approx.</w:t>
      </w:r>
      <w:r w:rsidRPr="00EA6A9A">
        <w:rPr>
          <w:rFonts w:ascii="Arial" w:hAnsi="Arial" w:cs="Arial"/>
          <w:b/>
        </w:rPr>
        <w:tab/>
        <w:t>Lunch</w:t>
      </w:r>
    </w:p>
    <w:p w14:paraId="288B1770" w14:textId="77777777" w:rsidR="008851DF" w:rsidRDefault="00EA6A9A" w:rsidP="00131553">
      <w:pPr>
        <w:ind w:left="2160" w:hanging="2160"/>
        <w:rPr>
          <w:rFonts w:ascii="Arial" w:hAnsi="Arial" w:cs="Arial"/>
        </w:rPr>
      </w:pPr>
      <w:r w:rsidRPr="00751120">
        <w:rPr>
          <w:rFonts w:ascii="Arial" w:hAnsi="Arial" w:cs="Arial"/>
          <w:b/>
        </w:rPr>
        <w:t>1pm approx.</w:t>
      </w:r>
      <w:r>
        <w:rPr>
          <w:rFonts w:ascii="Arial" w:hAnsi="Arial" w:cs="Arial"/>
        </w:rPr>
        <w:t xml:space="preserve"> </w:t>
      </w:r>
      <w:r>
        <w:rPr>
          <w:rFonts w:ascii="Arial" w:hAnsi="Arial" w:cs="Arial"/>
        </w:rPr>
        <w:tab/>
      </w:r>
      <w:r w:rsidR="00131553" w:rsidRPr="00D63382">
        <w:rPr>
          <w:rFonts w:ascii="Arial" w:hAnsi="Arial" w:cs="Arial"/>
        </w:rPr>
        <w:t xml:space="preserve">Regional Race 1 </w:t>
      </w:r>
      <w:r w:rsidR="00751120">
        <w:rPr>
          <w:rFonts w:ascii="Arial" w:hAnsi="Arial" w:cs="Arial"/>
        </w:rPr>
        <w:t xml:space="preserve">by race group </w:t>
      </w:r>
      <w:r w:rsidR="00131553" w:rsidRPr="00D63382">
        <w:rPr>
          <w:rFonts w:ascii="Arial" w:hAnsi="Arial" w:cs="Arial"/>
        </w:rPr>
        <w:t xml:space="preserve">will be </w:t>
      </w:r>
      <w:r w:rsidR="00ED3783">
        <w:rPr>
          <w:rFonts w:ascii="Arial" w:hAnsi="Arial" w:cs="Arial"/>
        </w:rPr>
        <w:t>20</w:t>
      </w:r>
      <w:r w:rsidR="00131553" w:rsidRPr="00C8105E">
        <w:rPr>
          <w:rFonts w:ascii="Arial" w:hAnsi="Arial" w:cs="Arial"/>
        </w:rPr>
        <w:t xml:space="preserve"> minutes plus one lap.</w:t>
      </w:r>
      <w:r w:rsidR="00751120">
        <w:rPr>
          <w:rFonts w:ascii="Arial" w:hAnsi="Arial" w:cs="Arial"/>
        </w:rPr>
        <w:t xml:space="preserve"> </w:t>
      </w:r>
      <w:r w:rsidR="00751120">
        <w:rPr>
          <w:rFonts w:ascii="Arial" w:hAnsi="Arial" w:cs="Arial"/>
        </w:rPr>
        <w:br/>
      </w:r>
      <w:r w:rsidR="00131553" w:rsidRPr="00D63382">
        <w:rPr>
          <w:rFonts w:ascii="Arial" w:hAnsi="Arial" w:cs="Arial"/>
          <w:u w:val="single"/>
        </w:rPr>
        <w:t>Grids:</w:t>
      </w:r>
      <w:r w:rsidR="00131553" w:rsidRPr="00D63382">
        <w:rPr>
          <w:rFonts w:ascii="Arial" w:hAnsi="Arial" w:cs="Arial"/>
        </w:rPr>
        <w:t xml:space="preserve">  All Race grids will be set by </w:t>
      </w:r>
      <w:r w:rsidR="00C25C10">
        <w:rPr>
          <w:rFonts w:ascii="Arial" w:hAnsi="Arial" w:cs="Arial"/>
        </w:rPr>
        <w:t>the best lap</w:t>
      </w:r>
      <w:r w:rsidR="00131553" w:rsidRPr="00D63382">
        <w:rPr>
          <w:rFonts w:ascii="Arial" w:hAnsi="Arial" w:cs="Arial"/>
        </w:rPr>
        <w:t xml:space="preserve"> in previous session. </w:t>
      </w:r>
    </w:p>
    <w:p w14:paraId="7B0EF864" w14:textId="77777777" w:rsidR="0041480A" w:rsidRPr="000F4AFD" w:rsidRDefault="00421263" w:rsidP="0041480A">
      <w:pPr>
        <w:autoSpaceDE w:val="0"/>
        <w:autoSpaceDN w:val="0"/>
        <w:adjustRightInd w:val="0"/>
        <w:rPr>
          <w:rFonts w:ascii="Arial" w:hAnsi="Arial" w:cs="Arial"/>
        </w:rPr>
      </w:pPr>
      <w:r w:rsidRPr="009E6AC4">
        <w:rPr>
          <w:rFonts w:ascii="Helvetica" w:hAnsi="Helvetica"/>
          <w:b/>
          <w:color w:val="000000"/>
        </w:rPr>
        <w:t>End of day</w:t>
      </w:r>
      <w:r w:rsidRPr="009E6AC4">
        <w:rPr>
          <w:rFonts w:ascii="Helvetica" w:hAnsi="Helvetica"/>
          <w:color w:val="000000"/>
        </w:rPr>
        <w:t xml:space="preserve"> </w:t>
      </w:r>
      <w:r w:rsidRPr="009E6AC4">
        <w:rPr>
          <w:rFonts w:ascii="Helvetica" w:hAnsi="Helvetica"/>
          <w:color w:val="000000"/>
        </w:rPr>
        <w:tab/>
      </w:r>
      <w:r w:rsidR="00451071">
        <w:rPr>
          <w:rFonts w:ascii="Helvetica" w:hAnsi="Helvetica"/>
          <w:color w:val="000000"/>
        </w:rPr>
        <w:tab/>
      </w:r>
      <w:r w:rsidR="00451071" w:rsidRPr="000F4AFD">
        <w:rPr>
          <w:rFonts w:ascii="Arial" w:hAnsi="Arial" w:cs="Arial"/>
        </w:rPr>
        <w:t xml:space="preserve">Food and beverage will be available in </w:t>
      </w:r>
      <w:r w:rsidR="0041480A" w:rsidRPr="000F4AFD">
        <w:rPr>
          <w:rFonts w:ascii="Arial" w:hAnsi="Arial" w:cs="Arial"/>
        </w:rPr>
        <w:t>the garages.</w:t>
      </w:r>
    </w:p>
    <w:p w14:paraId="4EA7F165" w14:textId="77777777" w:rsidR="00E423E7" w:rsidRPr="00283974" w:rsidRDefault="00E423E7" w:rsidP="0031545F">
      <w:pPr>
        <w:rPr>
          <w:rFonts w:ascii="Arial" w:hAnsi="Arial" w:cs="Arial"/>
          <w:b/>
          <w:u w:val="single"/>
        </w:rPr>
      </w:pPr>
    </w:p>
    <w:p w14:paraId="1BE4A149" w14:textId="602A6FDB" w:rsidR="0031545F" w:rsidRPr="00283974" w:rsidRDefault="0031545F" w:rsidP="0031545F">
      <w:pPr>
        <w:rPr>
          <w:rFonts w:ascii="Arial" w:hAnsi="Arial" w:cs="Arial"/>
        </w:rPr>
      </w:pPr>
      <w:r w:rsidRPr="00283974">
        <w:rPr>
          <w:rFonts w:ascii="Arial" w:hAnsi="Arial" w:cs="Arial"/>
          <w:b/>
          <w:u w:val="single"/>
        </w:rPr>
        <w:t>SATURDAY</w:t>
      </w:r>
      <w:r w:rsidRPr="00283974">
        <w:rPr>
          <w:rFonts w:ascii="Arial" w:hAnsi="Arial" w:cs="Arial"/>
          <w:b/>
        </w:rPr>
        <w:tab/>
      </w:r>
      <w:r w:rsidRPr="00283974">
        <w:rPr>
          <w:rFonts w:ascii="Arial" w:hAnsi="Arial" w:cs="Arial"/>
          <w:b/>
        </w:rPr>
        <w:tab/>
      </w:r>
      <w:r w:rsidR="00C25C10">
        <w:rPr>
          <w:rFonts w:ascii="Arial" w:hAnsi="Arial" w:cs="Arial"/>
          <w:b/>
        </w:rPr>
        <w:t>1</w:t>
      </w:r>
      <w:r w:rsidR="00F24BEF">
        <w:rPr>
          <w:rFonts w:ascii="Arial" w:hAnsi="Arial" w:cs="Arial"/>
          <w:b/>
        </w:rPr>
        <w:t>9</w:t>
      </w:r>
      <w:r w:rsidR="00D378F4">
        <w:rPr>
          <w:rFonts w:ascii="Arial" w:hAnsi="Arial" w:cs="Arial"/>
          <w:b/>
        </w:rPr>
        <w:t xml:space="preserve"> October</w:t>
      </w:r>
      <w:r w:rsidR="00D67C3D" w:rsidRPr="00283974">
        <w:rPr>
          <w:rFonts w:ascii="Arial" w:hAnsi="Arial" w:cs="Arial"/>
          <w:b/>
        </w:rPr>
        <w:t xml:space="preserve"> </w:t>
      </w:r>
      <w:r w:rsidRPr="00283974">
        <w:rPr>
          <w:rFonts w:ascii="Arial" w:hAnsi="Arial" w:cs="Arial"/>
          <w:b/>
        </w:rPr>
        <w:t>20</w:t>
      </w:r>
      <w:r w:rsidR="00980EA3">
        <w:rPr>
          <w:rFonts w:ascii="Arial" w:hAnsi="Arial" w:cs="Arial"/>
          <w:b/>
        </w:rPr>
        <w:t>2</w:t>
      </w:r>
      <w:r w:rsidR="00F24BEF">
        <w:rPr>
          <w:rFonts w:ascii="Arial" w:hAnsi="Arial" w:cs="Arial"/>
          <w:b/>
        </w:rPr>
        <w:t>4</w:t>
      </w:r>
      <w:r w:rsidRPr="00283974">
        <w:rPr>
          <w:rFonts w:ascii="Arial" w:hAnsi="Arial" w:cs="Arial"/>
          <w:b/>
        </w:rPr>
        <w:t xml:space="preserve"> </w:t>
      </w:r>
      <w:r w:rsidRPr="00283974">
        <w:rPr>
          <w:rFonts w:ascii="Arial" w:hAnsi="Arial" w:cs="Arial"/>
        </w:rPr>
        <w:t>No race engines may be started before 9am or after 7 pm</w:t>
      </w:r>
    </w:p>
    <w:p w14:paraId="2D0C2F15" w14:textId="77777777" w:rsidR="0031545F" w:rsidRPr="00283974" w:rsidRDefault="00D67C3D" w:rsidP="0031545F">
      <w:pPr>
        <w:pStyle w:val="BodyTextIndent"/>
        <w:ind w:left="0"/>
        <w:rPr>
          <w:b/>
          <w:sz w:val="20"/>
        </w:rPr>
      </w:pPr>
      <w:r w:rsidRPr="00283974">
        <w:rPr>
          <w:b/>
          <w:sz w:val="20"/>
        </w:rPr>
        <w:t>7</w:t>
      </w:r>
      <w:r w:rsidR="0031545F" w:rsidRPr="00283974">
        <w:rPr>
          <w:b/>
          <w:sz w:val="20"/>
        </w:rPr>
        <w:t>:</w:t>
      </w:r>
      <w:r w:rsidR="005862BD">
        <w:rPr>
          <w:b/>
          <w:sz w:val="20"/>
        </w:rPr>
        <w:t>30</w:t>
      </w:r>
      <w:r w:rsidRPr="00283974">
        <w:rPr>
          <w:b/>
          <w:sz w:val="20"/>
        </w:rPr>
        <w:t xml:space="preserve"> am</w:t>
      </w:r>
      <w:r w:rsidR="0031545F" w:rsidRPr="00283974">
        <w:rPr>
          <w:b/>
          <w:sz w:val="20"/>
        </w:rPr>
        <w:t xml:space="preserve"> – 1</w:t>
      </w:r>
      <w:r w:rsidR="005862BD">
        <w:rPr>
          <w:b/>
          <w:sz w:val="20"/>
        </w:rPr>
        <w:t>0</w:t>
      </w:r>
      <w:r w:rsidR="0031545F" w:rsidRPr="00283974">
        <w:rPr>
          <w:b/>
          <w:sz w:val="20"/>
        </w:rPr>
        <w:t>:</w:t>
      </w:r>
      <w:r w:rsidR="00210945">
        <w:rPr>
          <w:b/>
          <w:sz w:val="20"/>
        </w:rPr>
        <w:t>00</w:t>
      </w:r>
      <w:r w:rsidR="0031545F" w:rsidRPr="00283974">
        <w:rPr>
          <w:b/>
          <w:sz w:val="20"/>
        </w:rPr>
        <w:t>am</w:t>
      </w:r>
      <w:r w:rsidR="0031545F" w:rsidRPr="00283974">
        <w:rPr>
          <w:b/>
          <w:sz w:val="20"/>
        </w:rPr>
        <w:tab/>
      </w:r>
      <w:r w:rsidR="0031545F" w:rsidRPr="00283974">
        <w:rPr>
          <w:sz w:val="20"/>
        </w:rPr>
        <w:t>Registration</w:t>
      </w:r>
    </w:p>
    <w:p w14:paraId="47770FFF" w14:textId="77777777" w:rsidR="0031545F" w:rsidRPr="00283974" w:rsidRDefault="00D67C3D" w:rsidP="00D303C5">
      <w:pPr>
        <w:pStyle w:val="BodyTextIndent"/>
        <w:ind w:left="2160" w:hanging="2160"/>
        <w:jc w:val="left"/>
        <w:rPr>
          <w:b/>
          <w:sz w:val="20"/>
        </w:rPr>
      </w:pPr>
      <w:r w:rsidRPr="00283974">
        <w:rPr>
          <w:b/>
          <w:sz w:val="20"/>
        </w:rPr>
        <w:t>7</w:t>
      </w:r>
      <w:r w:rsidR="0031545F" w:rsidRPr="00283974">
        <w:rPr>
          <w:b/>
          <w:sz w:val="20"/>
        </w:rPr>
        <w:t>:</w:t>
      </w:r>
      <w:r w:rsidR="008B6FC8" w:rsidRPr="00283974">
        <w:rPr>
          <w:b/>
          <w:sz w:val="20"/>
        </w:rPr>
        <w:t>30</w:t>
      </w:r>
      <w:r w:rsidRPr="00283974">
        <w:rPr>
          <w:b/>
          <w:sz w:val="20"/>
        </w:rPr>
        <w:t xml:space="preserve"> am</w:t>
      </w:r>
      <w:r w:rsidR="008B6FC8" w:rsidRPr="00283974">
        <w:rPr>
          <w:b/>
          <w:sz w:val="20"/>
        </w:rPr>
        <w:tab/>
      </w:r>
      <w:r w:rsidR="0031545F" w:rsidRPr="00283974">
        <w:rPr>
          <w:sz w:val="20"/>
        </w:rPr>
        <w:t>Tech Inspection</w:t>
      </w:r>
      <w:r w:rsidR="00F90391">
        <w:rPr>
          <w:b/>
          <w:sz w:val="20"/>
        </w:rPr>
        <w:t xml:space="preserve">; </w:t>
      </w:r>
      <w:r w:rsidR="00F90391" w:rsidRPr="004E36A9">
        <w:rPr>
          <w:sz w:val="20"/>
        </w:rPr>
        <w:t xml:space="preserve">Scales open </w:t>
      </w:r>
      <w:r w:rsidR="002E30D1">
        <w:rPr>
          <w:sz w:val="20"/>
        </w:rPr>
        <w:t xml:space="preserve">7:30am </w:t>
      </w:r>
      <w:r w:rsidR="00D303C5">
        <w:rPr>
          <w:sz w:val="20"/>
        </w:rPr>
        <w:t xml:space="preserve">until </w:t>
      </w:r>
      <w:r w:rsidR="008B6F22">
        <w:rPr>
          <w:sz w:val="20"/>
        </w:rPr>
        <w:t>9am; access after racing starts subject to the discretion of the chief of tech and/or the chief steward.  No scale access during post-race impound</w:t>
      </w:r>
      <w:r w:rsidR="008B6F22">
        <w:rPr>
          <w:b/>
          <w:sz w:val="20"/>
        </w:rPr>
        <w:t>.</w:t>
      </w:r>
    </w:p>
    <w:p w14:paraId="3DAD7B89" w14:textId="77777777" w:rsidR="007C7BF5" w:rsidRPr="007C7BF5" w:rsidRDefault="007C7BF5" w:rsidP="007C7BF5">
      <w:pPr>
        <w:ind w:left="2160" w:hanging="2160"/>
        <w:rPr>
          <w:rFonts w:ascii="Arial" w:hAnsi="Arial" w:cs="Arial"/>
        </w:rPr>
      </w:pPr>
      <w:r>
        <w:rPr>
          <w:rFonts w:ascii="Arial" w:hAnsi="Arial" w:cs="Arial"/>
          <w:b/>
        </w:rPr>
        <w:t>8:00 am</w:t>
      </w:r>
      <w:r>
        <w:rPr>
          <w:rFonts w:ascii="Arial" w:hAnsi="Arial" w:cs="Arial"/>
          <w:b/>
        </w:rPr>
        <w:tab/>
      </w:r>
      <w:r w:rsidRPr="007C7BF5">
        <w:rPr>
          <w:rFonts w:ascii="Arial" w:hAnsi="Arial" w:cs="Arial"/>
        </w:rPr>
        <w:t>Flag Meeting at the picnic tables near Station 6</w:t>
      </w:r>
    </w:p>
    <w:p w14:paraId="4368FEB3" w14:textId="77777777" w:rsidR="00751120" w:rsidRDefault="00D67C3D" w:rsidP="00131553">
      <w:pPr>
        <w:pStyle w:val="BodyTextIndent"/>
        <w:ind w:left="2160" w:hanging="2160"/>
        <w:jc w:val="left"/>
        <w:rPr>
          <w:sz w:val="20"/>
        </w:rPr>
      </w:pPr>
      <w:r w:rsidRPr="00283974">
        <w:rPr>
          <w:b/>
          <w:sz w:val="20"/>
        </w:rPr>
        <w:t>9:00 am</w:t>
      </w:r>
      <w:r w:rsidR="00751120">
        <w:rPr>
          <w:b/>
          <w:sz w:val="20"/>
        </w:rPr>
        <w:t xml:space="preserve"> – Noon Approx. </w:t>
      </w:r>
      <w:r w:rsidR="00751120">
        <w:rPr>
          <w:b/>
          <w:sz w:val="20"/>
        </w:rPr>
        <w:br/>
      </w:r>
      <w:r w:rsidR="00751120" w:rsidRPr="00751120">
        <w:rPr>
          <w:sz w:val="20"/>
        </w:rPr>
        <w:t>R</w:t>
      </w:r>
      <w:r w:rsidR="00751120">
        <w:rPr>
          <w:sz w:val="20"/>
        </w:rPr>
        <w:t xml:space="preserve">egional Race 2 by race group will be </w:t>
      </w:r>
      <w:r w:rsidR="00751120" w:rsidRPr="00C8105E">
        <w:rPr>
          <w:sz w:val="20"/>
        </w:rPr>
        <w:t>1</w:t>
      </w:r>
      <w:r w:rsidR="00ED3783">
        <w:rPr>
          <w:sz w:val="20"/>
        </w:rPr>
        <w:t>4</w:t>
      </w:r>
      <w:r w:rsidR="00751120" w:rsidRPr="00C8105E">
        <w:rPr>
          <w:sz w:val="20"/>
        </w:rPr>
        <w:t xml:space="preserve"> minutes plus a lap.</w:t>
      </w:r>
    </w:p>
    <w:p w14:paraId="2E000141" w14:textId="7D716D18" w:rsidR="00751120" w:rsidRDefault="00751120" w:rsidP="00751120">
      <w:pPr>
        <w:pStyle w:val="BodyTextIndent"/>
        <w:ind w:left="2160"/>
        <w:jc w:val="left"/>
        <w:rPr>
          <w:sz w:val="20"/>
        </w:rPr>
      </w:pPr>
      <w:r w:rsidRPr="00751120">
        <w:rPr>
          <w:sz w:val="20"/>
          <w:u w:val="single"/>
        </w:rPr>
        <w:t>Grids:</w:t>
      </w:r>
      <w:r>
        <w:rPr>
          <w:sz w:val="20"/>
        </w:rPr>
        <w:t xml:space="preserve">  All Race 2 grids</w:t>
      </w:r>
      <w:r w:rsidR="002559BD">
        <w:rPr>
          <w:sz w:val="20"/>
        </w:rPr>
        <w:t xml:space="preserve"> </w:t>
      </w:r>
      <w:r>
        <w:rPr>
          <w:sz w:val="20"/>
        </w:rPr>
        <w:t xml:space="preserve">will be set by </w:t>
      </w:r>
      <w:r w:rsidR="000F4AFD" w:rsidRPr="009F1434">
        <w:rPr>
          <w:i/>
          <w:iCs/>
          <w:sz w:val="20"/>
          <w:u w:val="single"/>
        </w:rPr>
        <w:t xml:space="preserve">finishing position in </w:t>
      </w:r>
      <w:r w:rsidR="00E0070B" w:rsidRPr="009F1434">
        <w:rPr>
          <w:i/>
          <w:iCs/>
          <w:sz w:val="20"/>
          <w:u w:val="single"/>
        </w:rPr>
        <w:t>Race 1</w:t>
      </w:r>
    </w:p>
    <w:p w14:paraId="513CE77D" w14:textId="77777777" w:rsidR="00751120" w:rsidRDefault="00751120" w:rsidP="00751120">
      <w:pPr>
        <w:ind w:left="2160" w:hanging="2160"/>
        <w:rPr>
          <w:rFonts w:ascii="Arial" w:hAnsi="Arial" w:cs="Arial"/>
        </w:rPr>
      </w:pPr>
      <w:r w:rsidRPr="00EA6A9A">
        <w:rPr>
          <w:rFonts w:ascii="Arial" w:hAnsi="Arial" w:cs="Arial"/>
          <w:b/>
        </w:rPr>
        <w:t xml:space="preserve">Noon approx. – 1pm </w:t>
      </w:r>
      <w:r>
        <w:rPr>
          <w:rFonts w:ascii="Arial" w:hAnsi="Arial" w:cs="Arial"/>
          <w:b/>
        </w:rPr>
        <w:t>approx.</w:t>
      </w:r>
      <w:r w:rsidRPr="00EA6A9A">
        <w:rPr>
          <w:rFonts w:ascii="Arial" w:hAnsi="Arial" w:cs="Arial"/>
          <w:b/>
        </w:rPr>
        <w:tab/>
        <w:t>Lunch</w:t>
      </w:r>
    </w:p>
    <w:p w14:paraId="28898E30" w14:textId="0F1E5FB5" w:rsidR="00D12D37" w:rsidRDefault="00751120" w:rsidP="00D378F4">
      <w:pPr>
        <w:pStyle w:val="BodyTextIndent"/>
        <w:ind w:left="2160" w:hanging="2160"/>
        <w:jc w:val="left"/>
        <w:rPr>
          <w:i/>
          <w:sz w:val="20"/>
        </w:rPr>
      </w:pPr>
      <w:r w:rsidRPr="00751120">
        <w:rPr>
          <w:b/>
          <w:sz w:val="20"/>
        </w:rPr>
        <w:t>1pm approx..</w:t>
      </w:r>
      <w:r w:rsidRPr="00751120">
        <w:rPr>
          <w:sz w:val="20"/>
        </w:rPr>
        <w:tab/>
        <w:t xml:space="preserve">Regional Race 3 by </w:t>
      </w:r>
      <w:r>
        <w:rPr>
          <w:sz w:val="20"/>
        </w:rPr>
        <w:t>race group</w:t>
      </w:r>
      <w:r w:rsidR="00596A86">
        <w:rPr>
          <w:sz w:val="20"/>
        </w:rPr>
        <w:t xml:space="preserve"> will be </w:t>
      </w:r>
      <w:r w:rsidR="00ED3783">
        <w:rPr>
          <w:sz w:val="20"/>
        </w:rPr>
        <w:t>20</w:t>
      </w:r>
      <w:r w:rsidR="00596A86" w:rsidRPr="00C8105E">
        <w:rPr>
          <w:sz w:val="20"/>
        </w:rPr>
        <w:t xml:space="preserve"> minutes plus a lap</w:t>
      </w:r>
      <w:r w:rsidRPr="00C8105E">
        <w:rPr>
          <w:sz w:val="20"/>
        </w:rPr>
        <w:t>.</w:t>
      </w:r>
      <w:r w:rsidR="002559BD">
        <w:rPr>
          <w:sz w:val="20"/>
        </w:rPr>
        <w:t xml:space="preserve"> </w:t>
      </w:r>
      <w:r>
        <w:rPr>
          <w:sz w:val="20"/>
        </w:rPr>
        <w:t xml:space="preserve"> </w:t>
      </w:r>
      <w:r w:rsidR="00596A86">
        <w:rPr>
          <w:sz w:val="20"/>
        </w:rPr>
        <w:br/>
      </w:r>
      <w:r w:rsidR="00131553" w:rsidRPr="00751120">
        <w:rPr>
          <w:sz w:val="20"/>
          <w:u w:val="single"/>
        </w:rPr>
        <w:t>Grids:</w:t>
      </w:r>
      <w:r w:rsidR="00131553" w:rsidRPr="00751120">
        <w:rPr>
          <w:sz w:val="20"/>
        </w:rPr>
        <w:t xml:space="preserve">  Race </w:t>
      </w:r>
      <w:r w:rsidR="00AE325C">
        <w:rPr>
          <w:sz w:val="20"/>
        </w:rPr>
        <w:t xml:space="preserve">3 </w:t>
      </w:r>
      <w:r w:rsidR="00131553" w:rsidRPr="00751120">
        <w:rPr>
          <w:sz w:val="20"/>
        </w:rPr>
        <w:t xml:space="preserve">grids will be set by </w:t>
      </w:r>
      <w:r w:rsidR="000F4AFD" w:rsidRPr="009F1434">
        <w:rPr>
          <w:i/>
          <w:iCs/>
          <w:sz w:val="20"/>
          <w:u w:val="single"/>
        </w:rPr>
        <w:t>finishing position in</w:t>
      </w:r>
      <w:r w:rsidR="00E0070B" w:rsidRPr="009F1434">
        <w:rPr>
          <w:i/>
          <w:iCs/>
          <w:sz w:val="20"/>
          <w:u w:val="single"/>
        </w:rPr>
        <w:t xml:space="preserve"> Race 2</w:t>
      </w:r>
      <w:r w:rsidR="000F4AFD">
        <w:rPr>
          <w:sz w:val="20"/>
        </w:rPr>
        <w:t>.</w:t>
      </w:r>
    </w:p>
    <w:p w14:paraId="402090DE" w14:textId="73A80224" w:rsidR="00E77CB6" w:rsidRPr="00D12D37" w:rsidRDefault="00D12D37" w:rsidP="00D378F4">
      <w:pPr>
        <w:pStyle w:val="BodyTextIndent"/>
        <w:ind w:left="2160" w:hanging="2160"/>
        <w:jc w:val="left"/>
        <w:rPr>
          <w:sz w:val="20"/>
          <w:u w:val="single"/>
        </w:rPr>
      </w:pPr>
      <w:r w:rsidRPr="00D12D37">
        <w:rPr>
          <w:sz w:val="20"/>
        </w:rPr>
        <w:tab/>
        <w:t>Race 3 is the contingency race</w:t>
      </w:r>
      <w:r w:rsidR="00F077CC">
        <w:rPr>
          <w:sz w:val="20"/>
        </w:rPr>
        <w:t xml:space="preserve"> for sanction 2</w:t>
      </w:r>
      <w:r w:rsidR="00B94ECD">
        <w:rPr>
          <w:sz w:val="20"/>
        </w:rPr>
        <w:t>4</w:t>
      </w:r>
      <w:r w:rsidR="00C25C10">
        <w:rPr>
          <w:sz w:val="20"/>
        </w:rPr>
        <w:t>-R-</w:t>
      </w:r>
      <w:r w:rsidR="00B94ECD">
        <w:rPr>
          <w:sz w:val="20"/>
        </w:rPr>
        <w:t>xxxxx, 24-VINT-yyyyy</w:t>
      </w:r>
    </w:p>
    <w:p w14:paraId="3C626ECA" w14:textId="77777777" w:rsidR="0031545F" w:rsidRPr="00A15A85" w:rsidRDefault="0031545F" w:rsidP="0031545F">
      <w:pPr>
        <w:pStyle w:val="BodyTextIndent"/>
        <w:ind w:hanging="432"/>
        <w:rPr>
          <w:sz w:val="20"/>
        </w:rPr>
      </w:pPr>
    </w:p>
    <w:p w14:paraId="27410291" w14:textId="77777777" w:rsidR="008C6EE0" w:rsidRDefault="008C6EE0">
      <w:pPr>
        <w:rPr>
          <w:rFonts w:ascii="Arial" w:hAnsi="Arial" w:cs="Arial"/>
          <w:b/>
          <w:u w:val="single"/>
        </w:rPr>
      </w:pPr>
      <w:r>
        <w:rPr>
          <w:b/>
          <w:u w:val="single"/>
        </w:rPr>
        <w:br w:type="page"/>
      </w:r>
    </w:p>
    <w:p w14:paraId="040C3D96" w14:textId="77777777" w:rsidR="0031545F" w:rsidRPr="00597FC0" w:rsidRDefault="00F74401" w:rsidP="00E020CB">
      <w:pPr>
        <w:pStyle w:val="BodyTextIndent"/>
        <w:ind w:hanging="432"/>
        <w:jc w:val="left"/>
        <w:rPr>
          <w:lang w:val="fr-FR"/>
        </w:rPr>
        <w:sectPr w:rsidR="0031545F" w:rsidRPr="00597FC0" w:rsidSect="003B6EBB">
          <w:footerReference w:type="default" r:id="rId10"/>
          <w:type w:val="continuous"/>
          <w:pgSz w:w="12240" w:h="15840" w:code="1"/>
          <w:pgMar w:top="360" w:right="1080" w:bottom="864" w:left="1080" w:header="720" w:footer="432" w:gutter="0"/>
          <w:cols w:space="216"/>
          <w:docGrid w:linePitch="272"/>
        </w:sectPr>
      </w:pPr>
      <w:r w:rsidRPr="00C8105E">
        <w:rPr>
          <w:b/>
          <w:sz w:val="20"/>
          <w:u w:val="single"/>
        </w:rPr>
        <w:lastRenderedPageBreak/>
        <w:t>RACE G</w:t>
      </w:r>
      <w:r w:rsidR="0031545F" w:rsidRPr="00C8105E">
        <w:rPr>
          <w:b/>
          <w:sz w:val="20"/>
          <w:u w:val="single"/>
        </w:rPr>
        <w:t>ROUPS</w:t>
      </w:r>
      <w:r w:rsidR="00E020CB" w:rsidRPr="00597FC0">
        <w:rPr>
          <w:b/>
          <w:sz w:val="20"/>
          <w:u w:val="single"/>
        </w:rPr>
        <w:t xml:space="preserve"> </w:t>
      </w:r>
    </w:p>
    <w:p w14:paraId="6F499511" w14:textId="33548E32" w:rsidR="00E0070B" w:rsidRDefault="001C13EB" w:rsidP="00E0070B">
      <w:pPr>
        <w:pStyle w:val="ListParagraph"/>
        <w:numPr>
          <w:ilvl w:val="0"/>
          <w:numId w:val="9"/>
        </w:numPr>
        <w:ind w:left="360"/>
        <w:rPr>
          <w:rFonts w:ascii="Arial" w:hAnsi="Arial" w:cs="Arial"/>
        </w:rPr>
      </w:pPr>
      <w:r w:rsidRPr="001C13EB">
        <w:rPr>
          <w:rFonts w:ascii="Arial" w:hAnsi="Arial" w:cs="Arial"/>
        </w:rPr>
        <w:t xml:space="preserve">SM, </w:t>
      </w:r>
      <w:r w:rsidR="00C25C10">
        <w:rPr>
          <w:rFonts w:ascii="Arial" w:hAnsi="Arial" w:cs="Arial"/>
        </w:rPr>
        <w:t>SSM, ITC, B</w:t>
      </w:r>
      <w:r w:rsidR="00F24BEF">
        <w:rPr>
          <w:rFonts w:ascii="Arial" w:hAnsi="Arial" w:cs="Arial"/>
        </w:rPr>
        <w:t>-</w:t>
      </w:r>
      <w:r w:rsidR="00C25C10">
        <w:rPr>
          <w:rFonts w:ascii="Arial" w:hAnsi="Arial" w:cs="Arial"/>
        </w:rPr>
        <w:t>Spec</w:t>
      </w:r>
      <w:r>
        <w:rPr>
          <w:rFonts w:ascii="Arial" w:hAnsi="Arial" w:cs="Arial"/>
        </w:rPr>
        <w:t xml:space="preserve"> </w:t>
      </w:r>
      <w:r w:rsidR="008B372C">
        <w:rPr>
          <w:rFonts w:ascii="Arial" w:hAnsi="Arial" w:cs="Arial"/>
        </w:rPr>
        <w:t>, SM</w:t>
      </w:r>
      <w:r w:rsidR="00F24BEF">
        <w:rPr>
          <w:rFonts w:ascii="Arial" w:hAnsi="Arial" w:cs="Arial"/>
        </w:rPr>
        <w:t>X</w:t>
      </w:r>
    </w:p>
    <w:p w14:paraId="052F165B" w14:textId="3B3E431A" w:rsidR="001C13EB" w:rsidRPr="00D519A9" w:rsidRDefault="001C13EB" w:rsidP="001C13EB">
      <w:pPr>
        <w:numPr>
          <w:ilvl w:val="0"/>
          <w:numId w:val="9"/>
        </w:numPr>
        <w:ind w:left="360"/>
        <w:rPr>
          <w:rFonts w:ascii="Arial" w:hAnsi="Arial" w:cs="Arial"/>
        </w:rPr>
      </w:pPr>
      <w:r w:rsidRPr="00D519A9">
        <w:rPr>
          <w:rFonts w:ascii="Arial" w:hAnsi="Arial" w:cs="Arial"/>
        </w:rPr>
        <w:t>SRF</w:t>
      </w:r>
      <w:r w:rsidR="009F1434">
        <w:rPr>
          <w:rFonts w:ascii="Arial" w:hAnsi="Arial" w:cs="Arial"/>
        </w:rPr>
        <w:t>X*</w:t>
      </w:r>
      <w:r w:rsidRPr="00D519A9">
        <w:rPr>
          <w:rFonts w:ascii="Arial" w:hAnsi="Arial" w:cs="Arial"/>
        </w:rPr>
        <w:t>, EP, FP, HP, GTL</w:t>
      </w:r>
      <w:r w:rsidR="00C25C10">
        <w:rPr>
          <w:rFonts w:ascii="Arial" w:hAnsi="Arial" w:cs="Arial"/>
        </w:rPr>
        <w:t>, SpecE30, LC</w:t>
      </w:r>
      <w:r w:rsidR="00F24BEF">
        <w:rPr>
          <w:rFonts w:ascii="Arial" w:hAnsi="Arial" w:cs="Arial"/>
        </w:rPr>
        <w:t>, IT7, SPU</w:t>
      </w:r>
    </w:p>
    <w:p w14:paraId="7A796311" w14:textId="59D42E45" w:rsidR="000A41B9" w:rsidRDefault="000A41B9" w:rsidP="00C8105E">
      <w:pPr>
        <w:numPr>
          <w:ilvl w:val="0"/>
          <w:numId w:val="9"/>
        </w:numPr>
        <w:ind w:left="360"/>
        <w:rPr>
          <w:rFonts w:ascii="Arial" w:hAnsi="Arial" w:cs="Arial"/>
        </w:rPr>
      </w:pPr>
      <w:r w:rsidRPr="00AE325C">
        <w:rPr>
          <w:rFonts w:ascii="Arial" w:hAnsi="Arial" w:cs="Arial"/>
        </w:rPr>
        <w:t>GT1, GT2, GT3,</w:t>
      </w:r>
      <w:r w:rsidR="00D70645">
        <w:rPr>
          <w:rFonts w:ascii="Arial" w:hAnsi="Arial" w:cs="Arial"/>
        </w:rPr>
        <w:t xml:space="preserve"> </w:t>
      </w:r>
      <w:r w:rsidR="00F24BEF">
        <w:rPr>
          <w:rFonts w:ascii="Arial" w:hAnsi="Arial" w:cs="Arial"/>
        </w:rPr>
        <w:t xml:space="preserve">GTA, </w:t>
      </w:r>
      <w:r w:rsidR="00D70645">
        <w:rPr>
          <w:rFonts w:ascii="Arial" w:hAnsi="Arial" w:cs="Arial"/>
        </w:rPr>
        <w:t>GTX,</w:t>
      </w:r>
      <w:r w:rsidR="000F5918">
        <w:rPr>
          <w:rFonts w:ascii="Arial" w:hAnsi="Arial" w:cs="Arial"/>
        </w:rPr>
        <w:t xml:space="preserve"> </w:t>
      </w:r>
      <w:r w:rsidRPr="00AE325C">
        <w:rPr>
          <w:rFonts w:ascii="Arial" w:hAnsi="Arial" w:cs="Arial"/>
        </w:rPr>
        <w:t xml:space="preserve">SPO, AS, T1, T2, ITE, ITR, </w:t>
      </w:r>
      <w:r w:rsidR="00C25C10">
        <w:rPr>
          <w:rFonts w:ascii="Arial" w:hAnsi="Arial" w:cs="Arial"/>
        </w:rPr>
        <w:t xml:space="preserve">STL, STU, </w:t>
      </w:r>
      <w:r w:rsidR="008C6EE0">
        <w:rPr>
          <w:rFonts w:ascii="Arial" w:hAnsi="Arial" w:cs="Arial"/>
        </w:rPr>
        <w:t>SC</w:t>
      </w:r>
    </w:p>
    <w:p w14:paraId="13499F73" w14:textId="77777777" w:rsidR="005211EE" w:rsidRDefault="00F24BEF" w:rsidP="005211EE">
      <w:pPr>
        <w:pStyle w:val="ListParagraph"/>
        <w:numPr>
          <w:ilvl w:val="0"/>
          <w:numId w:val="9"/>
        </w:numPr>
        <w:ind w:left="360"/>
        <w:rPr>
          <w:rFonts w:ascii="Arial" w:hAnsi="Arial" w:cs="Arial"/>
        </w:rPr>
      </w:pPr>
      <w:r w:rsidRPr="00E0070B">
        <w:rPr>
          <w:rFonts w:ascii="Arial" w:hAnsi="Arial" w:cs="Arial"/>
        </w:rPr>
        <w:t>HR</w:t>
      </w:r>
      <w:r w:rsidR="005211EE">
        <w:rPr>
          <w:rFonts w:ascii="Arial" w:hAnsi="Arial" w:cs="Arial"/>
        </w:rPr>
        <w:t>G</w:t>
      </w:r>
    </w:p>
    <w:p w14:paraId="7104E15E" w14:textId="77777777" w:rsidR="005211EE" w:rsidRPr="005211EE" w:rsidRDefault="005211EE" w:rsidP="005211EE">
      <w:pPr>
        <w:rPr>
          <w:rFonts w:ascii="Arial" w:hAnsi="Arial" w:cs="Arial"/>
        </w:rPr>
      </w:pPr>
    </w:p>
    <w:p w14:paraId="1DDA845B" w14:textId="037BBDB4" w:rsidR="001C13EB" w:rsidRPr="005211EE" w:rsidRDefault="001C13EB" w:rsidP="005211EE">
      <w:pPr>
        <w:pStyle w:val="ListParagraph"/>
        <w:numPr>
          <w:ilvl w:val="0"/>
          <w:numId w:val="9"/>
        </w:numPr>
        <w:ind w:left="360"/>
        <w:rPr>
          <w:rFonts w:ascii="Arial" w:hAnsi="Arial" w:cs="Arial"/>
        </w:rPr>
      </w:pPr>
      <w:r w:rsidRPr="005211EE">
        <w:rPr>
          <w:rFonts w:ascii="Arial" w:hAnsi="Arial" w:cs="Arial"/>
        </w:rPr>
        <w:t>FV, FST</w:t>
      </w:r>
      <w:r w:rsidR="00F24BEF" w:rsidRPr="005211EE">
        <w:rPr>
          <w:rFonts w:ascii="Arial" w:hAnsi="Arial" w:cs="Arial"/>
        </w:rPr>
        <w:t>, FVR**</w:t>
      </w:r>
    </w:p>
    <w:p w14:paraId="6314503A" w14:textId="09ED12A4" w:rsidR="001C13EB" w:rsidRDefault="00C25C10" w:rsidP="001C13EB">
      <w:pPr>
        <w:numPr>
          <w:ilvl w:val="0"/>
          <w:numId w:val="9"/>
        </w:numPr>
        <w:ind w:left="360"/>
        <w:rPr>
          <w:rFonts w:ascii="Arial" w:hAnsi="Arial" w:cs="Arial"/>
        </w:rPr>
      </w:pPr>
      <w:r>
        <w:rPr>
          <w:rFonts w:ascii="Arial" w:hAnsi="Arial" w:cs="Arial"/>
        </w:rPr>
        <w:t xml:space="preserve">SM2, ITS, </w:t>
      </w:r>
      <w:r w:rsidR="001C13EB">
        <w:rPr>
          <w:rFonts w:ascii="Arial" w:hAnsi="Arial" w:cs="Arial"/>
        </w:rPr>
        <w:t xml:space="preserve">ITA, </w:t>
      </w:r>
      <w:r>
        <w:rPr>
          <w:rFonts w:ascii="Arial" w:hAnsi="Arial" w:cs="Arial"/>
        </w:rPr>
        <w:t xml:space="preserve">ITB, T3, T4, ITEZ, </w:t>
      </w:r>
      <w:r w:rsidR="00E0070B">
        <w:rPr>
          <w:rFonts w:ascii="Arial" w:hAnsi="Arial" w:cs="Arial"/>
        </w:rPr>
        <w:t>C</w:t>
      </w:r>
      <w:r w:rsidR="00F24BEF">
        <w:rPr>
          <w:rFonts w:ascii="Arial" w:hAnsi="Arial" w:cs="Arial"/>
        </w:rPr>
        <w:t>-</w:t>
      </w:r>
      <w:r w:rsidR="00E0070B">
        <w:rPr>
          <w:rFonts w:ascii="Arial" w:hAnsi="Arial" w:cs="Arial"/>
        </w:rPr>
        <w:t>S</w:t>
      </w:r>
      <w:r w:rsidR="00CB389D">
        <w:rPr>
          <w:rFonts w:ascii="Arial" w:hAnsi="Arial" w:cs="Arial"/>
        </w:rPr>
        <w:t>p</w:t>
      </w:r>
      <w:r w:rsidR="00E0070B">
        <w:rPr>
          <w:rFonts w:ascii="Arial" w:hAnsi="Arial" w:cs="Arial"/>
        </w:rPr>
        <w:t>ec</w:t>
      </w:r>
      <w:r w:rsidR="00F24BEF">
        <w:rPr>
          <w:rFonts w:ascii="Arial" w:hAnsi="Arial" w:cs="Arial"/>
        </w:rPr>
        <w:t>, SMT</w:t>
      </w:r>
    </w:p>
    <w:p w14:paraId="21E8A722" w14:textId="19610D0C" w:rsidR="00D70645" w:rsidRPr="009F1434" w:rsidRDefault="00E0070B" w:rsidP="00CE1315">
      <w:pPr>
        <w:numPr>
          <w:ilvl w:val="0"/>
          <w:numId w:val="9"/>
        </w:numPr>
        <w:ind w:left="360"/>
        <w:rPr>
          <w:rFonts w:ascii="Arial" w:hAnsi="Arial" w:cs="Arial"/>
        </w:rPr>
      </w:pPr>
      <w:r w:rsidRPr="009F1434">
        <w:rPr>
          <w:rFonts w:ascii="Arial" w:hAnsi="Arial" w:cs="Arial"/>
        </w:rPr>
        <w:t>FA, FC, FE, FE2, FF, F6, FX, FS, CFC, CF, P1, P2, ASR, SRF</w:t>
      </w:r>
      <w:r w:rsidR="00F24BEF" w:rsidRPr="009F1434">
        <w:rPr>
          <w:rFonts w:ascii="Arial" w:hAnsi="Arial" w:cs="Arial"/>
        </w:rPr>
        <w:t>, SRF3, PE</w:t>
      </w:r>
    </w:p>
    <w:p w14:paraId="756087AF" w14:textId="77777777" w:rsidR="00C8105E" w:rsidRPr="001C13EB" w:rsidRDefault="00C8105E" w:rsidP="001C13EB">
      <w:pPr>
        <w:ind w:left="360"/>
        <w:rPr>
          <w:rFonts w:ascii="Arial" w:hAnsi="Arial" w:cs="Arial"/>
        </w:rPr>
      </w:pPr>
    </w:p>
    <w:p w14:paraId="13423798" w14:textId="77777777" w:rsidR="00AE325C" w:rsidRPr="00AE325C" w:rsidRDefault="00AE325C" w:rsidP="00087BAC">
      <w:pPr>
        <w:numPr>
          <w:ilvl w:val="0"/>
          <w:numId w:val="9"/>
        </w:numPr>
        <w:ind w:left="360" w:hanging="432"/>
        <w:jc w:val="both"/>
        <w:rPr>
          <w:rFonts w:ascii="Arial" w:hAnsi="Arial" w:cs="Arial"/>
          <w:b/>
          <w:u w:val="single"/>
        </w:rPr>
        <w:sectPr w:rsidR="00AE325C" w:rsidRPr="00AE325C" w:rsidSect="005E4077">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720" w:right="1080" w:bottom="864" w:left="1080" w:header="720" w:footer="432" w:gutter="0"/>
          <w:cols w:num="2" w:space="216"/>
          <w:docGrid w:linePitch="272"/>
        </w:sectPr>
      </w:pPr>
    </w:p>
    <w:p w14:paraId="45B56335" w14:textId="77777777" w:rsidR="00F24BEF" w:rsidRDefault="0031545F" w:rsidP="00F24BEF">
      <w:pPr>
        <w:rPr>
          <w:rFonts w:ascii="Arial" w:eastAsia="Arial" w:hAnsi="Arial" w:cs="Arial"/>
        </w:rPr>
      </w:pPr>
      <w:r w:rsidRPr="000201C6">
        <w:rPr>
          <w:rFonts w:ascii="Arial" w:hAnsi="Arial" w:cs="Arial"/>
          <w:lang w:val="fr-FR"/>
        </w:rPr>
        <w:t xml:space="preserve">Groups are </w:t>
      </w:r>
      <w:r w:rsidRPr="000201C6">
        <w:rPr>
          <w:rFonts w:ascii="Arial" w:hAnsi="Arial" w:cs="Arial"/>
        </w:rPr>
        <w:t>subject</w:t>
      </w:r>
      <w:r w:rsidRPr="000201C6">
        <w:rPr>
          <w:rFonts w:ascii="Arial" w:hAnsi="Arial" w:cs="Arial"/>
          <w:lang w:val="fr-FR"/>
        </w:rPr>
        <w:t xml:space="preserve"> to change according to entries </w:t>
      </w:r>
      <w:r w:rsidRPr="000201C6">
        <w:rPr>
          <w:rFonts w:ascii="Arial" w:hAnsi="Arial" w:cs="Arial"/>
        </w:rPr>
        <w:t>received</w:t>
      </w:r>
      <w:r w:rsidRPr="000201C6">
        <w:rPr>
          <w:rFonts w:ascii="Arial" w:hAnsi="Arial" w:cs="Arial"/>
          <w:lang w:val="fr-FR"/>
        </w:rPr>
        <w:t xml:space="preserve">.  </w:t>
      </w:r>
      <w:r w:rsidRPr="000201C6">
        <w:rPr>
          <w:rFonts w:ascii="Arial" w:hAnsi="Arial" w:cs="Arial"/>
        </w:rPr>
        <w:t>Schedules</w:t>
      </w:r>
      <w:r w:rsidRPr="000201C6">
        <w:rPr>
          <w:rFonts w:ascii="Arial" w:hAnsi="Arial" w:cs="Arial"/>
          <w:lang w:val="fr-FR"/>
        </w:rPr>
        <w:t xml:space="preserve"> are </w:t>
      </w:r>
      <w:r w:rsidRPr="000201C6">
        <w:rPr>
          <w:rFonts w:ascii="Arial" w:hAnsi="Arial" w:cs="Arial"/>
        </w:rPr>
        <w:t>approximate</w:t>
      </w:r>
      <w:r w:rsidRPr="000201C6">
        <w:rPr>
          <w:rFonts w:ascii="Arial" w:hAnsi="Arial" w:cs="Arial"/>
          <w:lang w:val="fr-FR"/>
        </w:rPr>
        <w:t xml:space="preserve">. </w:t>
      </w:r>
      <w:r w:rsidRPr="000201C6">
        <w:rPr>
          <w:rFonts w:ascii="Arial" w:hAnsi="Arial" w:cs="Arial"/>
        </w:rPr>
        <w:t>Any</w:t>
      </w:r>
      <w:r w:rsidRPr="000201C6">
        <w:rPr>
          <w:rFonts w:ascii="Arial" w:hAnsi="Arial" w:cs="Arial"/>
          <w:lang w:val="fr-FR"/>
        </w:rPr>
        <w:t xml:space="preserve"> changes </w:t>
      </w:r>
      <w:r w:rsidRPr="000201C6">
        <w:rPr>
          <w:rFonts w:ascii="Arial" w:hAnsi="Arial" w:cs="Arial"/>
        </w:rPr>
        <w:t>will</w:t>
      </w:r>
      <w:r w:rsidRPr="000201C6">
        <w:rPr>
          <w:rFonts w:ascii="Arial" w:hAnsi="Arial" w:cs="Arial"/>
          <w:lang w:val="fr-FR"/>
        </w:rPr>
        <w:t xml:space="preserve"> </w:t>
      </w:r>
      <w:r w:rsidRPr="000201C6">
        <w:rPr>
          <w:rFonts w:ascii="Arial" w:hAnsi="Arial" w:cs="Arial"/>
        </w:rPr>
        <w:t>be</w:t>
      </w:r>
      <w:r w:rsidRPr="000201C6">
        <w:rPr>
          <w:rFonts w:ascii="Arial" w:hAnsi="Arial" w:cs="Arial"/>
          <w:lang w:val="fr-FR"/>
        </w:rPr>
        <w:t xml:space="preserve"> </w:t>
      </w:r>
      <w:r w:rsidRPr="000201C6">
        <w:rPr>
          <w:rFonts w:ascii="Arial" w:hAnsi="Arial" w:cs="Arial"/>
        </w:rPr>
        <w:t>provided</w:t>
      </w:r>
      <w:r w:rsidRPr="000201C6">
        <w:rPr>
          <w:rFonts w:ascii="Arial" w:hAnsi="Arial" w:cs="Arial"/>
          <w:lang w:val="fr-FR"/>
        </w:rPr>
        <w:t xml:space="preserve"> </w:t>
      </w:r>
      <w:r w:rsidRPr="000201C6">
        <w:rPr>
          <w:rFonts w:ascii="Arial" w:hAnsi="Arial" w:cs="Arial"/>
        </w:rPr>
        <w:t>at</w:t>
      </w:r>
      <w:r w:rsidRPr="000201C6">
        <w:rPr>
          <w:rFonts w:ascii="Arial" w:hAnsi="Arial" w:cs="Arial"/>
          <w:lang w:val="fr-FR"/>
        </w:rPr>
        <w:t xml:space="preserve"> Registration or by </w:t>
      </w:r>
      <w:r w:rsidRPr="000201C6">
        <w:rPr>
          <w:rFonts w:ascii="Arial" w:hAnsi="Arial" w:cs="Arial"/>
        </w:rPr>
        <w:t>announcement</w:t>
      </w:r>
      <w:r w:rsidRPr="000201C6">
        <w:rPr>
          <w:rFonts w:ascii="Arial" w:hAnsi="Arial" w:cs="Arial"/>
          <w:lang w:val="fr-FR"/>
        </w:rPr>
        <w:t xml:space="preserve">. Non-GCR class </w:t>
      </w:r>
      <w:r w:rsidRPr="000201C6">
        <w:rPr>
          <w:rFonts w:ascii="Arial" w:hAnsi="Arial" w:cs="Arial"/>
        </w:rPr>
        <w:t>rules</w:t>
      </w:r>
      <w:r w:rsidRPr="000201C6">
        <w:rPr>
          <w:rFonts w:ascii="Arial" w:hAnsi="Arial" w:cs="Arial"/>
          <w:lang w:val="fr-FR"/>
        </w:rPr>
        <w:t xml:space="preserve"> are </w:t>
      </w:r>
      <w:r w:rsidRPr="000201C6">
        <w:rPr>
          <w:rFonts w:ascii="Arial" w:hAnsi="Arial" w:cs="Arial"/>
        </w:rPr>
        <w:t>listed</w:t>
      </w:r>
      <w:r w:rsidRPr="000201C6">
        <w:rPr>
          <w:rFonts w:ascii="Arial" w:hAnsi="Arial" w:cs="Arial"/>
          <w:lang w:val="fr-FR"/>
        </w:rPr>
        <w:t xml:space="preserve"> on </w:t>
      </w:r>
      <w:hyperlink r:id="rId17" w:history="1">
        <w:r w:rsidR="00F74401" w:rsidRPr="000201C6">
          <w:rPr>
            <w:rStyle w:val="Hyperlink"/>
            <w:rFonts w:ascii="Arial" w:hAnsi="Arial" w:cs="Arial"/>
            <w:lang w:val="fr-FR"/>
          </w:rPr>
          <w:t>www.nediv.com</w:t>
        </w:r>
      </w:hyperlink>
      <w:r w:rsidRPr="000201C6">
        <w:rPr>
          <w:rFonts w:ascii="Arial" w:hAnsi="Arial" w:cs="Arial"/>
          <w:lang w:val="fr-FR"/>
        </w:rPr>
        <w:t xml:space="preserve">. </w:t>
      </w:r>
      <w:r w:rsidRPr="000201C6">
        <w:rPr>
          <w:rFonts w:ascii="Arial" w:hAnsi="Arial" w:cs="Arial"/>
        </w:rPr>
        <w:t xml:space="preserve">NERRC Rules will be posted at </w:t>
      </w:r>
      <w:hyperlink r:id="rId18" w:history="1">
        <w:r w:rsidRPr="000201C6">
          <w:rPr>
            <w:rStyle w:val="Hyperlink"/>
            <w:rFonts w:ascii="Arial" w:hAnsi="Arial" w:cs="Arial"/>
          </w:rPr>
          <w:t>www.ner.org</w:t>
        </w:r>
      </w:hyperlink>
      <w:r w:rsidRPr="000201C6">
        <w:rPr>
          <w:rFonts w:ascii="Arial" w:hAnsi="Arial" w:cs="Arial"/>
        </w:rPr>
        <w:t xml:space="preserve"> All Rules and Specifications that are referenced to a website, or other means, in these Supplemental Regulations shall be those Rules and Specifications in effect at the time Registration for the event</w:t>
      </w:r>
      <w:r w:rsidR="00A90B50" w:rsidRPr="000201C6">
        <w:rPr>
          <w:rFonts w:ascii="Arial" w:hAnsi="Arial" w:cs="Arial"/>
        </w:rPr>
        <w:t xml:space="preserve"> </w:t>
      </w:r>
      <w:r w:rsidRPr="000201C6">
        <w:rPr>
          <w:rFonts w:ascii="Arial" w:hAnsi="Arial" w:cs="Arial"/>
        </w:rPr>
        <w:t>is opened.</w:t>
      </w:r>
      <w:r w:rsidR="00A90B50" w:rsidRPr="000201C6">
        <w:rPr>
          <w:rFonts w:ascii="Arial" w:hAnsi="Arial" w:cs="Arial"/>
        </w:rPr>
        <w:br/>
      </w:r>
      <w:r w:rsidR="00D70645" w:rsidRPr="000201C6">
        <w:rPr>
          <w:rFonts w:ascii="Arial" w:hAnsi="Arial" w:cs="Arial"/>
          <w:lang w:val="fr-FR"/>
        </w:rPr>
        <w:t>*SRFx is a second series of exhibition sessions for SRF and SRF3 compliant cars. Double dippers (same driver, same car) are covered by a single compliance fee. Unique drivers may enter only SRFx but will need to pay a primary entry and a compliance fee. SRFx are non-points, non-trophy races.</w:t>
      </w:r>
      <w:r w:rsidR="00F24BEF" w:rsidRPr="00F24BEF">
        <w:rPr>
          <w:rFonts w:ascii="Arial" w:eastAsia="Arial" w:hAnsi="Arial" w:cs="Arial"/>
        </w:rPr>
        <w:t xml:space="preserve"> </w:t>
      </w:r>
    </w:p>
    <w:p w14:paraId="4C1586AE" w14:textId="4410706A" w:rsidR="00F24BEF" w:rsidRDefault="00F24BEF" w:rsidP="00F24BEF">
      <w:pPr>
        <w:rPr>
          <w:rFonts w:ascii="Arial" w:eastAsia="Arial" w:hAnsi="Arial" w:cs="Arial"/>
        </w:rPr>
      </w:pPr>
      <w:r>
        <w:rPr>
          <w:rFonts w:ascii="Arial" w:eastAsia="Arial" w:hAnsi="Arial" w:cs="Arial"/>
        </w:rPr>
        <w:t>**FVR is a new class   see following link for rules</w:t>
      </w:r>
    </w:p>
    <w:p w14:paraId="70DCA829" w14:textId="77777777" w:rsidR="00F24BEF" w:rsidRPr="00360205" w:rsidRDefault="00F24BEF" w:rsidP="00F24BEF">
      <w:pPr>
        <w:rPr>
          <w:rFonts w:ascii="Arial" w:eastAsia="Arial" w:hAnsi="Arial" w:cs="Arial"/>
        </w:rPr>
        <w:sectPr w:rsidR="00F24BEF" w:rsidRPr="00360205" w:rsidSect="00F24BEF">
          <w:type w:val="continuous"/>
          <w:pgSz w:w="12240" w:h="15840"/>
          <w:pgMar w:top="360" w:right="1080" w:bottom="864" w:left="1080" w:header="0" w:footer="0" w:gutter="0"/>
          <w:cols w:space="720"/>
        </w:sectPr>
      </w:pPr>
      <w:r>
        <w:rPr>
          <w:rFonts w:ascii="Arial" w:eastAsia="Arial" w:hAnsi="Arial" w:cs="Arial"/>
        </w:rPr>
        <w:fldChar w:fldCharType="begin"/>
      </w:r>
      <w:r>
        <w:rPr>
          <w:rFonts w:ascii="Arial" w:eastAsia="Arial" w:hAnsi="Arial" w:cs="Arial"/>
        </w:rPr>
        <w:instrText>HYPERLINK "</w:instrText>
      </w:r>
      <w:r w:rsidRPr="00360205">
        <w:rPr>
          <w:rFonts w:ascii="Arial" w:eastAsia="Arial" w:hAnsi="Arial" w:cs="Arial"/>
        </w:rPr>
        <w:instrText>https://www.nediv.com/images/nedivclassrules/NER_FVR_PREPARATION_RULES_final.pdf</w:instrText>
      </w:r>
    </w:p>
    <w:p w14:paraId="5C2C1CC3" w14:textId="77777777" w:rsidR="00F24BEF" w:rsidRPr="00CE0651" w:rsidRDefault="00F24BEF" w:rsidP="00F24BEF">
      <w:pPr>
        <w:rPr>
          <w:rStyle w:val="Hyperlink"/>
          <w:rFonts w:ascii="Arial" w:eastAsia="Arial" w:hAnsi="Arial" w:cs="Arial"/>
        </w:rPr>
        <w:sectPr w:rsidR="00F24BEF" w:rsidRPr="00CE0651" w:rsidSect="00F24BEF">
          <w:type w:val="continuous"/>
          <w:pgSz w:w="12240" w:h="15840"/>
          <w:pgMar w:top="360" w:right="1080" w:bottom="864" w:left="1080" w:header="0" w:footer="0" w:gutter="0"/>
          <w:cols w:space="720"/>
        </w:sectPr>
      </w:pPr>
      <w:r>
        <w:rPr>
          <w:rFonts w:ascii="Arial" w:eastAsia="Arial" w:hAnsi="Arial" w:cs="Arial"/>
        </w:rPr>
        <w:instrText>"</w:instrText>
      </w:r>
      <w:r>
        <w:rPr>
          <w:rFonts w:ascii="Arial" w:eastAsia="Arial" w:hAnsi="Arial" w:cs="Arial"/>
        </w:rPr>
      </w:r>
      <w:r>
        <w:rPr>
          <w:rFonts w:ascii="Arial" w:eastAsia="Arial" w:hAnsi="Arial" w:cs="Arial"/>
        </w:rPr>
        <w:fldChar w:fldCharType="separate"/>
      </w:r>
      <w:r w:rsidRPr="00CE0651">
        <w:rPr>
          <w:rStyle w:val="Hyperlink"/>
          <w:rFonts w:ascii="Arial" w:eastAsia="Arial" w:hAnsi="Arial" w:cs="Arial"/>
        </w:rPr>
        <w:t>https://www.nediv.com/images/nedivclassrules/NER_FVR_PREPARATION_RULES_final.pdf</w:t>
      </w:r>
    </w:p>
    <w:p w14:paraId="44B68B3C" w14:textId="23584606" w:rsidR="00D70645" w:rsidRPr="000201C6" w:rsidRDefault="00F24BEF" w:rsidP="00F24BEF">
      <w:pPr>
        <w:rPr>
          <w:rFonts w:ascii="Arial" w:hAnsi="Arial" w:cs="Arial"/>
          <w:lang w:val="fr-FR"/>
        </w:rPr>
      </w:pPr>
      <w:r>
        <w:rPr>
          <w:rFonts w:ascii="Arial" w:eastAsia="Arial" w:hAnsi="Arial" w:cs="Arial"/>
        </w:rPr>
        <w:fldChar w:fldCharType="end"/>
      </w:r>
    </w:p>
    <w:p w14:paraId="1C38852B" w14:textId="70EC5A17" w:rsidR="0031545F" w:rsidRPr="00A15A85" w:rsidRDefault="0031545F" w:rsidP="009139F4">
      <w:pPr>
        <w:pStyle w:val="BodyTextIndent"/>
        <w:ind w:left="0"/>
        <w:jc w:val="left"/>
        <w:rPr>
          <w:b/>
          <w:sz w:val="20"/>
        </w:rPr>
      </w:pPr>
      <w:r w:rsidRPr="00570B88">
        <w:rPr>
          <w:b/>
          <w:sz w:val="20"/>
        </w:rPr>
        <w:t>CHIEF STEWARD –</w:t>
      </w:r>
      <w:r w:rsidR="0017409E">
        <w:rPr>
          <w:b/>
          <w:sz w:val="20"/>
        </w:rPr>
        <w:t xml:space="preserve"> </w:t>
      </w:r>
      <w:r w:rsidR="00F24BEF">
        <w:rPr>
          <w:b/>
          <w:sz w:val="20"/>
        </w:rPr>
        <w:t>Terry Hanushek</w:t>
      </w:r>
      <w:r w:rsidR="000F5918">
        <w:rPr>
          <w:b/>
          <w:sz w:val="20"/>
        </w:rPr>
        <w:tab/>
      </w:r>
      <w:r w:rsidR="000A41B9">
        <w:rPr>
          <w:b/>
          <w:sz w:val="20"/>
        </w:rPr>
        <w:tab/>
      </w:r>
      <w:r w:rsidR="009139F4">
        <w:rPr>
          <w:b/>
          <w:sz w:val="20"/>
        </w:rPr>
        <w:t xml:space="preserve">ROAD RACING </w:t>
      </w:r>
      <w:r w:rsidRPr="00A15A85">
        <w:rPr>
          <w:b/>
          <w:sz w:val="20"/>
        </w:rPr>
        <w:t>CHAIRMAN–JB Swan (781-917-4346)</w:t>
      </w:r>
    </w:p>
    <w:p w14:paraId="3F5970DA" w14:textId="77B7AE18" w:rsidR="00096077" w:rsidRDefault="0031545F" w:rsidP="00B15B36">
      <w:pPr>
        <w:pStyle w:val="BodyTextIndent"/>
        <w:tabs>
          <w:tab w:val="left" w:pos="720"/>
          <w:tab w:val="left" w:pos="1440"/>
          <w:tab w:val="left" w:pos="2160"/>
          <w:tab w:val="left" w:pos="4320"/>
          <w:tab w:val="left" w:pos="5040"/>
        </w:tabs>
        <w:ind w:left="0"/>
        <w:jc w:val="left"/>
        <w:rPr>
          <w:b/>
          <w:bCs/>
        </w:rPr>
      </w:pPr>
      <w:r w:rsidRPr="00D24164">
        <w:rPr>
          <w:b/>
          <w:sz w:val="20"/>
        </w:rPr>
        <w:t>SOM CHAIRMAN –</w:t>
      </w:r>
      <w:r w:rsidR="00F24BEF">
        <w:rPr>
          <w:b/>
          <w:sz w:val="20"/>
        </w:rPr>
        <w:t xml:space="preserve"> </w:t>
      </w:r>
      <w:r w:rsidR="000E6412">
        <w:rPr>
          <w:b/>
          <w:sz w:val="20"/>
        </w:rPr>
        <w:t>John Walsh</w:t>
      </w:r>
      <w:r w:rsidR="00B15B36">
        <w:rPr>
          <w:b/>
          <w:sz w:val="20"/>
        </w:rPr>
        <w:tab/>
      </w:r>
      <w:r w:rsidR="00F74401" w:rsidRPr="00D24164">
        <w:rPr>
          <w:b/>
          <w:sz w:val="20"/>
        </w:rPr>
        <w:t xml:space="preserve">EVENT CHAIR – </w:t>
      </w:r>
      <w:r w:rsidR="00E12DAC">
        <w:rPr>
          <w:b/>
          <w:sz w:val="20"/>
        </w:rPr>
        <w:t>TBA</w:t>
      </w:r>
    </w:p>
    <w:p w14:paraId="654B37CE" w14:textId="77777777" w:rsidR="007F21BB" w:rsidRDefault="007F21BB" w:rsidP="00D519A9">
      <w:pPr>
        <w:rPr>
          <w:rFonts w:ascii="Arial" w:hAnsi="Arial" w:cs="Arial"/>
          <w:b/>
          <w:bCs/>
        </w:rPr>
      </w:pPr>
    </w:p>
    <w:p w14:paraId="11A8C729" w14:textId="77777777" w:rsidR="000201C6" w:rsidRDefault="0031545F" w:rsidP="00D70645">
      <w:pPr>
        <w:rPr>
          <w:rFonts w:ascii="Arial" w:hAnsi="Arial" w:cs="Arial"/>
          <w:b/>
          <w:bCs/>
        </w:rPr>
      </w:pPr>
      <w:r w:rsidRPr="00B2365B">
        <w:rPr>
          <w:rFonts w:ascii="Arial" w:hAnsi="Arial" w:cs="Arial"/>
          <w:b/>
          <w:bCs/>
        </w:rPr>
        <w:t xml:space="preserve">REGISTRAR:  </w:t>
      </w:r>
      <w:r w:rsidR="000201C6">
        <w:rPr>
          <w:rFonts w:ascii="Arial" w:hAnsi="Arial" w:cs="Arial"/>
          <w:b/>
          <w:bCs/>
        </w:rPr>
        <w:t>Linda Capullo, 20 Cottonwood Rd, Norwich, CT 06360</w:t>
      </w:r>
    </w:p>
    <w:p w14:paraId="12ED23E6" w14:textId="77777777" w:rsidR="000201C6" w:rsidRDefault="00D519A9" w:rsidP="00D70645">
      <w:pPr>
        <w:rPr>
          <w:rFonts w:ascii="Arial" w:hAnsi="Arial" w:cs="Arial"/>
          <w:b/>
          <w:sz w:val="18"/>
          <w:szCs w:val="18"/>
        </w:rPr>
      </w:pPr>
      <w:r>
        <w:rPr>
          <w:rFonts w:ascii="Arial" w:hAnsi="Arial" w:cs="Arial"/>
          <w:b/>
        </w:rPr>
        <w:t>Phone</w:t>
      </w:r>
      <w:r w:rsidRPr="00D70645">
        <w:rPr>
          <w:rFonts w:ascii="Arial" w:hAnsi="Arial" w:cs="Arial"/>
          <w:b/>
        </w:rPr>
        <w:t xml:space="preserve">: </w:t>
      </w:r>
      <w:r w:rsidR="000201C6">
        <w:rPr>
          <w:rFonts w:ascii="Arial" w:hAnsi="Arial" w:cs="Arial"/>
          <w:b/>
          <w:sz w:val="18"/>
          <w:szCs w:val="18"/>
        </w:rPr>
        <w:t>860.8</w:t>
      </w:r>
      <w:r w:rsidR="00213D38">
        <w:rPr>
          <w:rFonts w:ascii="Arial" w:hAnsi="Arial" w:cs="Arial"/>
          <w:b/>
          <w:sz w:val="18"/>
          <w:szCs w:val="18"/>
        </w:rPr>
        <w:t>87</w:t>
      </w:r>
      <w:r w:rsidR="000201C6">
        <w:rPr>
          <w:rFonts w:ascii="Arial" w:hAnsi="Arial" w:cs="Arial"/>
          <w:b/>
          <w:sz w:val="18"/>
          <w:szCs w:val="18"/>
        </w:rPr>
        <w:t>.0222</w:t>
      </w:r>
    </w:p>
    <w:p w14:paraId="2E86E448" w14:textId="77777777" w:rsidR="000201C6" w:rsidRPr="00D70645" w:rsidRDefault="000201C6" w:rsidP="00D70645">
      <w:pPr>
        <w:rPr>
          <w:rFonts w:ascii="Arial" w:hAnsi="Arial" w:cs="Arial"/>
          <w:sz w:val="18"/>
          <w:szCs w:val="18"/>
        </w:rPr>
      </w:pPr>
      <w:r>
        <w:rPr>
          <w:rFonts w:ascii="Arial" w:hAnsi="Arial" w:cs="Arial"/>
          <w:b/>
          <w:sz w:val="18"/>
          <w:szCs w:val="18"/>
        </w:rPr>
        <w:t>Express Mail must be “NO Signature Required”</w:t>
      </w:r>
    </w:p>
    <w:p w14:paraId="07F05AB4" w14:textId="77777777" w:rsidR="00D70645" w:rsidRPr="00D70645" w:rsidRDefault="00BF5A92" w:rsidP="00D70645">
      <w:pPr>
        <w:rPr>
          <w:rFonts w:ascii="Calibri" w:hAnsi="Calibri"/>
          <w:color w:val="0000FF"/>
          <w:sz w:val="22"/>
          <w:szCs w:val="22"/>
          <w:u w:val="single"/>
        </w:rPr>
      </w:pPr>
      <w:r w:rsidRPr="00BF5A92">
        <w:rPr>
          <w:rFonts w:ascii="Arial" w:hAnsi="Arial" w:cs="Arial"/>
          <w:b/>
        </w:rPr>
        <w:t xml:space="preserve">Please </w:t>
      </w:r>
      <w:r w:rsidR="000201C6">
        <w:rPr>
          <w:rFonts w:ascii="Arial" w:hAnsi="Arial" w:cs="Arial"/>
          <w:b/>
        </w:rPr>
        <w:t>–</w:t>
      </w:r>
      <w:r w:rsidRPr="00BF5A92">
        <w:rPr>
          <w:rFonts w:ascii="Arial" w:hAnsi="Arial" w:cs="Arial"/>
          <w:b/>
        </w:rPr>
        <w:t xml:space="preserve"> </w:t>
      </w:r>
      <w:r w:rsidR="000201C6">
        <w:rPr>
          <w:rFonts w:ascii="Arial" w:hAnsi="Arial" w:cs="Arial"/>
          <w:b/>
        </w:rPr>
        <w:t xml:space="preserve">no </w:t>
      </w:r>
      <w:r w:rsidRPr="00BF5A92">
        <w:rPr>
          <w:rFonts w:ascii="Arial" w:hAnsi="Arial" w:cs="Arial"/>
          <w:b/>
        </w:rPr>
        <w:t xml:space="preserve">phone </w:t>
      </w:r>
      <w:r w:rsidR="000201C6">
        <w:rPr>
          <w:rFonts w:ascii="Arial" w:hAnsi="Arial" w:cs="Arial"/>
          <w:b/>
        </w:rPr>
        <w:t xml:space="preserve">after 8pm  </w:t>
      </w:r>
      <w:r w:rsidR="00D519A9">
        <w:rPr>
          <w:rFonts w:ascii="Arial" w:hAnsi="Arial" w:cs="Arial"/>
          <w:b/>
        </w:rPr>
        <w:t xml:space="preserve">  </w:t>
      </w:r>
      <w:r w:rsidR="0031545F" w:rsidRPr="00D519A9">
        <w:rPr>
          <w:rFonts w:ascii="Arial" w:hAnsi="Arial" w:cs="Arial"/>
          <w:b/>
        </w:rPr>
        <w:t>Email</w:t>
      </w:r>
      <w:r w:rsidR="0031545F" w:rsidRPr="00D70645">
        <w:rPr>
          <w:rFonts w:ascii="Arial" w:hAnsi="Arial" w:cs="Arial"/>
          <w:b/>
        </w:rPr>
        <w:t xml:space="preserve">: </w:t>
      </w:r>
      <w:r w:rsidR="000A41B9" w:rsidRPr="00D70645">
        <w:rPr>
          <w:rFonts w:ascii="Arial" w:hAnsi="Arial" w:cs="Arial"/>
          <w:b/>
        </w:rPr>
        <w:t xml:space="preserve"> </w:t>
      </w:r>
      <w:r w:rsidR="000201C6">
        <w:rPr>
          <w:rFonts w:ascii="Calibri" w:hAnsi="Calibri"/>
          <w:b/>
          <w:sz w:val="22"/>
          <w:szCs w:val="22"/>
        </w:rPr>
        <w:t>lincap07@gmail.com</w:t>
      </w:r>
    </w:p>
    <w:p w14:paraId="2AD455E0" w14:textId="77777777" w:rsidR="0031545F" w:rsidRPr="00B2365B" w:rsidRDefault="0031545F" w:rsidP="00E21F8D">
      <w:pPr>
        <w:rPr>
          <w:rFonts w:ascii="Arial" w:hAnsi="Arial" w:cs="Arial"/>
          <w:b/>
        </w:rPr>
      </w:pPr>
      <w:r w:rsidRPr="00B2365B">
        <w:rPr>
          <w:rFonts w:ascii="Arial" w:hAnsi="Arial" w:cs="Arial"/>
          <w:b/>
        </w:rPr>
        <w:t>Make checks payable to: New England Region – SCCA</w:t>
      </w:r>
    </w:p>
    <w:p w14:paraId="2EEF4BD7" w14:textId="0AFF5E4B" w:rsidR="00096077" w:rsidRDefault="000201C6" w:rsidP="0031545F">
      <w:pPr>
        <w:pStyle w:val="BodyTextIndent"/>
        <w:ind w:left="0"/>
        <w:rPr>
          <w:b/>
          <w:sz w:val="20"/>
          <w:u w:val="single"/>
        </w:rPr>
      </w:pPr>
      <w:r>
        <w:rPr>
          <w:b/>
          <w:sz w:val="20"/>
          <w:u w:val="single"/>
        </w:rPr>
        <w:t xml:space="preserve">Event URL: </w:t>
      </w:r>
      <w:hyperlink r:id="rId19" w:history="1">
        <w:r w:rsidR="00F24BEF">
          <w:rPr>
            <w:rStyle w:val="Hyperlink"/>
            <w:b/>
            <w:sz w:val="20"/>
          </w:rPr>
          <w:t>http://ner.org/2024-nerrc-schedule</w:t>
        </w:r>
      </w:hyperlink>
    </w:p>
    <w:p w14:paraId="2D3D4C4D" w14:textId="36CAE391" w:rsidR="000201C6" w:rsidRDefault="000201C6" w:rsidP="000201C6">
      <w:pPr>
        <w:pStyle w:val="BodyTextIndent"/>
        <w:ind w:left="0"/>
        <w:jc w:val="left"/>
        <w:rPr>
          <w:b/>
          <w:sz w:val="20"/>
          <w:u w:val="single"/>
        </w:rPr>
      </w:pPr>
      <w:r>
        <w:rPr>
          <w:b/>
          <w:sz w:val="20"/>
          <w:u w:val="single"/>
        </w:rPr>
        <w:t>MSR URL</w:t>
      </w:r>
      <w:hyperlink r:id="rId20" w:history="1">
        <w:r w:rsidR="00F24BEF">
          <w:rPr>
            <w:rStyle w:val="Hyperlink"/>
            <w:b/>
            <w:sz w:val="20"/>
          </w:rPr>
          <w:t>https://www.motorsportreg.com/events/ner-championship-weekend-thompson-speedway-motorsports-park-scca-new-736371</w:t>
        </w:r>
      </w:hyperlink>
    </w:p>
    <w:p w14:paraId="23A4ED9B" w14:textId="77777777" w:rsidR="000201C6" w:rsidRDefault="008C6EE0" w:rsidP="0031545F">
      <w:pPr>
        <w:pStyle w:val="BodyTextIndent"/>
        <w:ind w:left="0"/>
        <w:rPr>
          <w:b/>
          <w:sz w:val="20"/>
          <w:u w:val="single"/>
        </w:rPr>
      </w:pPr>
      <w:r>
        <w:rPr>
          <w:b/>
          <w:sz w:val="20"/>
          <w:u w:val="single"/>
        </w:rPr>
        <w:t xml:space="preserve"> </w:t>
      </w:r>
    </w:p>
    <w:p w14:paraId="093C1FAA" w14:textId="77777777" w:rsidR="0031545F" w:rsidRPr="00A15A85" w:rsidRDefault="0031545F" w:rsidP="0031545F">
      <w:pPr>
        <w:pStyle w:val="BodyTextIndent"/>
        <w:ind w:left="0"/>
        <w:rPr>
          <w:sz w:val="20"/>
        </w:rPr>
      </w:pPr>
      <w:r w:rsidRPr="00A15A85">
        <w:rPr>
          <w:b/>
          <w:sz w:val="20"/>
          <w:u w:val="single"/>
        </w:rPr>
        <w:t>FEES</w:t>
      </w:r>
      <w:r w:rsidRPr="00A15A85">
        <w:rPr>
          <w:sz w:val="20"/>
        </w:rPr>
        <w:tab/>
      </w:r>
    </w:p>
    <w:p w14:paraId="629773C1" w14:textId="77777777" w:rsidR="006C5E59" w:rsidRPr="00493395" w:rsidRDefault="006C5E59" w:rsidP="006C5E59">
      <w:pPr>
        <w:rPr>
          <w:rFonts w:ascii="Arial" w:eastAsia="Arial" w:hAnsi="Arial" w:cs="Arial"/>
        </w:rPr>
      </w:pPr>
      <w:r w:rsidRPr="00493395">
        <w:rPr>
          <w:rFonts w:ascii="Arial" w:eastAsia="Arial" w:hAnsi="Arial" w:cs="Arial"/>
        </w:rPr>
        <w:t>In an effort to keep all safe, a valid credit card must be added in Motorsportreg</w:t>
      </w:r>
      <w:r>
        <w:rPr>
          <w:rFonts w:ascii="Arial" w:eastAsia="Arial" w:hAnsi="Arial" w:cs="Arial"/>
        </w:rPr>
        <w:t>.com</w:t>
      </w:r>
      <w:r w:rsidRPr="00493395">
        <w:rPr>
          <w:rFonts w:ascii="Arial" w:eastAsia="Arial" w:hAnsi="Arial" w:cs="Arial"/>
        </w:rPr>
        <w:t xml:space="preserve"> in order to complete your entry. (MC, Visa, </w:t>
      </w:r>
      <w:r>
        <w:rPr>
          <w:rFonts w:ascii="Arial" w:eastAsia="Arial" w:hAnsi="Arial" w:cs="Arial"/>
        </w:rPr>
        <w:t xml:space="preserve">Discover, </w:t>
      </w:r>
      <w:r w:rsidRPr="00493395">
        <w:rPr>
          <w:rFonts w:ascii="Arial" w:eastAsia="Arial" w:hAnsi="Arial" w:cs="Arial"/>
        </w:rPr>
        <w:t>American Express accepted). Credit Card payments will not be processed until the driver registers at the track. Checks &amp; cash will be accepted at Registration at the track.</w:t>
      </w:r>
    </w:p>
    <w:p w14:paraId="67409963" w14:textId="5164B4E5" w:rsidR="00131553" w:rsidRPr="00751120" w:rsidRDefault="00131553" w:rsidP="00131553">
      <w:pPr>
        <w:pStyle w:val="BodyTextIndent"/>
        <w:ind w:left="0"/>
        <w:rPr>
          <w:b/>
          <w:sz w:val="20"/>
        </w:rPr>
      </w:pPr>
      <w:r w:rsidRPr="00751120">
        <w:rPr>
          <w:b/>
          <w:sz w:val="20"/>
        </w:rPr>
        <w:t>Regional *Early: $</w:t>
      </w:r>
      <w:r w:rsidR="00FA6036">
        <w:rPr>
          <w:b/>
          <w:sz w:val="20"/>
        </w:rPr>
        <w:t>450</w:t>
      </w:r>
      <w:r w:rsidRPr="00751120">
        <w:rPr>
          <w:b/>
          <w:sz w:val="20"/>
        </w:rPr>
        <w:t>/ Regular: $</w:t>
      </w:r>
      <w:r w:rsidR="00FA6036">
        <w:rPr>
          <w:b/>
          <w:sz w:val="20"/>
        </w:rPr>
        <w:t>500</w:t>
      </w:r>
      <w:r w:rsidRPr="00751120">
        <w:rPr>
          <w:b/>
          <w:sz w:val="20"/>
        </w:rPr>
        <w:t xml:space="preserve">     </w:t>
      </w:r>
    </w:p>
    <w:p w14:paraId="344968D8" w14:textId="44C994BE" w:rsidR="00131553" w:rsidRPr="00751120" w:rsidRDefault="00131553" w:rsidP="00131553">
      <w:pPr>
        <w:pStyle w:val="BodyTextIndent"/>
        <w:ind w:left="0"/>
        <w:rPr>
          <w:b/>
          <w:sz w:val="20"/>
        </w:rPr>
      </w:pPr>
      <w:r w:rsidRPr="00751120">
        <w:rPr>
          <w:b/>
          <w:sz w:val="20"/>
        </w:rPr>
        <w:t>One Day Early</w:t>
      </w:r>
      <w:r w:rsidR="00B25DE7">
        <w:rPr>
          <w:b/>
          <w:sz w:val="20"/>
        </w:rPr>
        <w:t>:</w:t>
      </w:r>
      <w:r w:rsidRPr="00751120">
        <w:rPr>
          <w:b/>
          <w:sz w:val="20"/>
        </w:rPr>
        <w:t xml:space="preserve"> $</w:t>
      </w:r>
      <w:r w:rsidR="00FA6036">
        <w:rPr>
          <w:b/>
          <w:sz w:val="20"/>
        </w:rPr>
        <w:t>345</w:t>
      </w:r>
      <w:r w:rsidRPr="00751120">
        <w:rPr>
          <w:b/>
          <w:sz w:val="20"/>
        </w:rPr>
        <w:t xml:space="preserve"> / Regular $</w:t>
      </w:r>
      <w:r w:rsidR="00FA6036">
        <w:rPr>
          <w:b/>
          <w:sz w:val="20"/>
        </w:rPr>
        <w:t>395</w:t>
      </w:r>
    </w:p>
    <w:p w14:paraId="7F48064C" w14:textId="77777777" w:rsidR="00131553" w:rsidRPr="00751120" w:rsidRDefault="00131553" w:rsidP="00131553">
      <w:pPr>
        <w:pStyle w:val="BodyTextIndent"/>
        <w:ind w:hanging="432"/>
        <w:rPr>
          <w:b/>
          <w:sz w:val="20"/>
        </w:rPr>
      </w:pPr>
      <w:r w:rsidRPr="00751120">
        <w:rPr>
          <w:b/>
          <w:sz w:val="20"/>
        </w:rPr>
        <w:t>Compliance</w:t>
      </w:r>
      <w:r w:rsidR="008A04F6" w:rsidRPr="00751120">
        <w:rPr>
          <w:b/>
          <w:sz w:val="20"/>
        </w:rPr>
        <w:t xml:space="preserve"> Fee:  SRF</w:t>
      </w:r>
      <w:r w:rsidR="00BF5A92">
        <w:rPr>
          <w:b/>
          <w:sz w:val="20"/>
        </w:rPr>
        <w:t>, SRF3</w:t>
      </w:r>
      <w:r w:rsidR="008A04F6" w:rsidRPr="00751120">
        <w:rPr>
          <w:b/>
          <w:sz w:val="20"/>
        </w:rPr>
        <w:t xml:space="preserve"> &amp; FE $</w:t>
      </w:r>
      <w:r w:rsidR="00D70645">
        <w:rPr>
          <w:b/>
          <w:sz w:val="20"/>
        </w:rPr>
        <w:t>30</w:t>
      </w:r>
      <w:r w:rsidR="008A04F6" w:rsidRPr="00751120">
        <w:rPr>
          <w:b/>
          <w:sz w:val="20"/>
        </w:rPr>
        <w:t xml:space="preserve"> per weekend</w:t>
      </w:r>
      <w:r w:rsidRPr="00751120">
        <w:rPr>
          <w:b/>
          <w:sz w:val="20"/>
        </w:rPr>
        <w:tab/>
      </w:r>
    </w:p>
    <w:p w14:paraId="09269E07" w14:textId="147ADEE0" w:rsidR="00131553" w:rsidRPr="00751120" w:rsidRDefault="00131553" w:rsidP="00131553">
      <w:pPr>
        <w:pStyle w:val="BodyTextIndent"/>
        <w:ind w:hanging="432"/>
        <w:rPr>
          <w:b/>
          <w:sz w:val="20"/>
        </w:rPr>
      </w:pPr>
      <w:r w:rsidRPr="00751120">
        <w:rPr>
          <w:b/>
          <w:sz w:val="20"/>
        </w:rPr>
        <w:t>“Double Dip”* Early $</w:t>
      </w:r>
      <w:r w:rsidR="00FA6036">
        <w:rPr>
          <w:b/>
          <w:sz w:val="20"/>
        </w:rPr>
        <w:t>225</w:t>
      </w:r>
      <w:r w:rsidRPr="00751120">
        <w:rPr>
          <w:b/>
          <w:sz w:val="20"/>
        </w:rPr>
        <w:t xml:space="preserve"> / Regular: $2</w:t>
      </w:r>
      <w:r w:rsidR="00FA6036">
        <w:rPr>
          <w:b/>
          <w:sz w:val="20"/>
        </w:rPr>
        <w:t>75</w:t>
      </w:r>
      <w:r w:rsidRPr="00751120">
        <w:rPr>
          <w:b/>
          <w:sz w:val="20"/>
        </w:rPr>
        <w:t xml:space="preserve">   One day Double Dip *Early $1</w:t>
      </w:r>
      <w:r w:rsidR="00FA6036">
        <w:rPr>
          <w:b/>
          <w:sz w:val="20"/>
        </w:rPr>
        <w:t>75</w:t>
      </w:r>
      <w:r w:rsidRPr="00751120">
        <w:rPr>
          <w:b/>
          <w:sz w:val="20"/>
        </w:rPr>
        <w:t xml:space="preserve"> / Regular $</w:t>
      </w:r>
      <w:r w:rsidR="008C6EE0">
        <w:rPr>
          <w:b/>
          <w:sz w:val="20"/>
        </w:rPr>
        <w:t>2</w:t>
      </w:r>
      <w:r w:rsidR="00FA6036">
        <w:rPr>
          <w:b/>
          <w:sz w:val="20"/>
        </w:rPr>
        <w:t>25</w:t>
      </w:r>
    </w:p>
    <w:p w14:paraId="2989354E" w14:textId="0173ECE9" w:rsidR="00131553" w:rsidRPr="00751120" w:rsidRDefault="00131553" w:rsidP="00131553">
      <w:pPr>
        <w:pStyle w:val="BodyTextIndent"/>
        <w:ind w:hanging="432"/>
        <w:rPr>
          <w:b/>
          <w:sz w:val="20"/>
        </w:rPr>
      </w:pPr>
      <w:r w:rsidRPr="00751120">
        <w:rPr>
          <w:b/>
          <w:sz w:val="20"/>
        </w:rPr>
        <w:t xml:space="preserve">*Regular fees will apply once on-line registration closes on </w:t>
      </w:r>
      <w:r w:rsidR="00FA6036">
        <w:rPr>
          <w:b/>
          <w:sz w:val="20"/>
        </w:rPr>
        <w:t xml:space="preserve">Sunday </w:t>
      </w:r>
      <w:r w:rsidR="00D303C5">
        <w:rPr>
          <w:b/>
          <w:sz w:val="20"/>
        </w:rPr>
        <w:t xml:space="preserve">October </w:t>
      </w:r>
      <w:r w:rsidR="00FA6036">
        <w:rPr>
          <w:b/>
          <w:sz w:val="20"/>
        </w:rPr>
        <w:t>8</w:t>
      </w:r>
      <w:r w:rsidR="00D303C5" w:rsidRPr="00D303C5">
        <w:rPr>
          <w:b/>
          <w:sz w:val="20"/>
          <w:vertAlign w:val="superscript"/>
        </w:rPr>
        <w:t>th</w:t>
      </w:r>
      <w:r w:rsidR="00D519A9">
        <w:rPr>
          <w:b/>
          <w:sz w:val="20"/>
        </w:rPr>
        <w:t xml:space="preserve"> </w:t>
      </w:r>
      <w:r w:rsidRPr="00751120">
        <w:rPr>
          <w:b/>
          <w:sz w:val="20"/>
        </w:rPr>
        <w:t>at 11:59PM EDT.</w:t>
      </w:r>
    </w:p>
    <w:p w14:paraId="0FCEC51C" w14:textId="77777777" w:rsidR="00131553" w:rsidRPr="00751120" w:rsidRDefault="00131553" w:rsidP="00131553">
      <w:pPr>
        <w:pStyle w:val="BodyTextIndent"/>
        <w:ind w:hanging="432"/>
        <w:rPr>
          <w:b/>
          <w:i/>
          <w:sz w:val="20"/>
        </w:rPr>
      </w:pPr>
      <w:r w:rsidRPr="00751120">
        <w:rPr>
          <w:b/>
          <w:sz w:val="20"/>
        </w:rPr>
        <w:t>*”Double Dip” = one driver entered in more than one race group</w:t>
      </w:r>
      <w:r w:rsidRPr="00751120">
        <w:rPr>
          <w:b/>
          <w:i/>
          <w:sz w:val="20"/>
        </w:rPr>
        <w:t xml:space="preserve"> </w:t>
      </w:r>
      <w:r w:rsidR="000A41B9">
        <w:rPr>
          <w:b/>
          <w:i/>
          <w:sz w:val="20"/>
        </w:rPr>
        <w:t xml:space="preserve">or car </w:t>
      </w:r>
      <w:r w:rsidRPr="00751120">
        <w:rPr>
          <w:b/>
          <w:i/>
          <w:sz w:val="20"/>
        </w:rPr>
        <w:t>for the weekend</w:t>
      </w:r>
    </w:p>
    <w:p w14:paraId="0A6C7980" w14:textId="77777777" w:rsidR="003B6EBB" w:rsidRDefault="003B6EBB" w:rsidP="0031545F">
      <w:pPr>
        <w:pStyle w:val="BodyTextIndent"/>
        <w:ind w:left="0"/>
        <w:rPr>
          <w:b/>
          <w:sz w:val="20"/>
        </w:rPr>
      </w:pPr>
    </w:p>
    <w:p w14:paraId="7E7DCB0F" w14:textId="77777777" w:rsidR="00BF5A92" w:rsidRPr="004C1F50" w:rsidRDefault="00BF5A92" w:rsidP="00BF5A92">
      <w:pPr>
        <w:rPr>
          <w:rFonts w:ascii="Arial" w:hAnsi="Arial" w:cs="Arial"/>
          <w:b/>
          <w:sz w:val="22"/>
          <w:szCs w:val="22"/>
        </w:rPr>
      </w:pPr>
      <w:r w:rsidRPr="004C1F50">
        <w:rPr>
          <w:rFonts w:ascii="Arial" w:hAnsi="Arial" w:cs="Arial"/>
          <w:b/>
          <w:sz w:val="22"/>
          <w:szCs w:val="22"/>
        </w:rPr>
        <w:t>WELCOMING ENVIRONMENT: </w:t>
      </w:r>
    </w:p>
    <w:p w14:paraId="3AE3FB0E" w14:textId="77777777" w:rsidR="00BF5A92" w:rsidRPr="004C1F50" w:rsidRDefault="00BF5A92" w:rsidP="00BF5A92">
      <w:pPr>
        <w:rPr>
          <w:rFonts w:ascii="Arial" w:hAnsi="Arial" w:cs="Arial"/>
        </w:rPr>
      </w:pPr>
      <w:r w:rsidRPr="004C1F50">
        <w:rPr>
          <w:rFonts w:ascii="Arial" w:hAnsi="Arial" w:cs="Arial"/>
        </w:rPr>
        <w:t xml:space="preserve">The SCCA </w:t>
      </w:r>
      <w:r>
        <w:rPr>
          <w:rFonts w:ascii="Arial" w:hAnsi="Arial" w:cs="Arial"/>
        </w:rPr>
        <w:t>New England</w:t>
      </w:r>
      <w:r w:rsidRPr="004C1F50">
        <w:rPr>
          <w:rFonts w:ascii="Arial" w:hAnsi="Arial" w:cs="Arial"/>
        </w:rPr>
        <w:t xml:space="preserve"> Region aims to provide an inclusive, welcoming environment for all participants. To that end, behaviors such as the following will be considered egregious examples of GCR 2.1.7, “Acting in an unsportsmanlike manner”, and will be penalized as such:</w:t>
      </w:r>
    </w:p>
    <w:p w14:paraId="5723249F" w14:textId="3BF1CBAF" w:rsidR="00BF5A92" w:rsidRPr="004C1F50" w:rsidRDefault="00BF5A92" w:rsidP="00BF5A92">
      <w:pPr>
        <w:numPr>
          <w:ilvl w:val="0"/>
          <w:numId w:val="11"/>
        </w:numPr>
        <w:ind w:left="360"/>
        <w:rPr>
          <w:rFonts w:ascii="Arial" w:hAnsi="Arial" w:cs="Arial"/>
        </w:rPr>
      </w:pPr>
      <w:r w:rsidRPr="004C1F50">
        <w:rPr>
          <w:rFonts w:ascii="Arial" w:hAnsi="Arial" w:cs="Arial"/>
        </w:rPr>
        <w:t>Discriminating against, disparaging</w:t>
      </w:r>
      <w:r w:rsidR="006C5E59">
        <w:rPr>
          <w:rFonts w:ascii="Arial" w:hAnsi="Arial" w:cs="Arial"/>
        </w:rPr>
        <w:t>,</w:t>
      </w:r>
      <w:r w:rsidRPr="004C1F50">
        <w:rPr>
          <w:rFonts w:ascii="Arial" w:hAnsi="Arial" w:cs="Arial"/>
        </w:rPr>
        <w:t xml:space="preserve"> or verbally abusing a participant because of their gender identity, ethnicity, marital status, sexual orientation, religion, age, or </w:t>
      </w:r>
      <w:r w:rsidR="005211EE" w:rsidRPr="004C1F50">
        <w:rPr>
          <w:rFonts w:ascii="Arial" w:hAnsi="Arial" w:cs="Arial"/>
        </w:rPr>
        <w:t>disability.</w:t>
      </w:r>
    </w:p>
    <w:p w14:paraId="7A40CE1C" w14:textId="4E9B7563" w:rsidR="00BF5A92" w:rsidRPr="004C1F50" w:rsidRDefault="00BF5A92" w:rsidP="00BF5A92">
      <w:pPr>
        <w:numPr>
          <w:ilvl w:val="0"/>
          <w:numId w:val="11"/>
        </w:numPr>
        <w:ind w:left="360"/>
        <w:rPr>
          <w:rFonts w:ascii="Arial" w:hAnsi="Arial" w:cs="Arial"/>
        </w:rPr>
      </w:pPr>
      <w:r w:rsidRPr="004C1F50">
        <w:rPr>
          <w:rFonts w:ascii="Arial" w:hAnsi="Arial" w:cs="Arial"/>
        </w:rPr>
        <w:t>Harassing, intimidating, threatening</w:t>
      </w:r>
      <w:r w:rsidR="006C5E59">
        <w:rPr>
          <w:rFonts w:ascii="Arial" w:hAnsi="Arial" w:cs="Arial"/>
        </w:rPr>
        <w:t xml:space="preserve">, </w:t>
      </w:r>
      <w:r w:rsidRPr="004C1F50">
        <w:rPr>
          <w:rFonts w:ascii="Arial" w:hAnsi="Arial" w:cs="Arial"/>
        </w:rPr>
        <w:t xml:space="preserve">or bullying any </w:t>
      </w:r>
      <w:r w:rsidR="005211EE" w:rsidRPr="004C1F50">
        <w:rPr>
          <w:rFonts w:ascii="Arial" w:hAnsi="Arial" w:cs="Arial"/>
        </w:rPr>
        <w:t>participant.</w:t>
      </w:r>
    </w:p>
    <w:p w14:paraId="23300D06" w14:textId="77777777" w:rsidR="00BF5A92" w:rsidRPr="004C1F50" w:rsidRDefault="00BF5A92" w:rsidP="00BF5A92">
      <w:pPr>
        <w:numPr>
          <w:ilvl w:val="0"/>
          <w:numId w:val="11"/>
        </w:numPr>
        <w:ind w:left="360"/>
        <w:rPr>
          <w:rFonts w:ascii="Arial" w:hAnsi="Arial" w:cs="Arial"/>
        </w:rPr>
      </w:pPr>
      <w:r w:rsidRPr="004C1F50">
        <w:rPr>
          <w:rFonts w:ascii="Arial" w:hAnsi="Arial" w:cs="Arial"/>
        </w:rPr>
        <w:t>Doing any of the above outside the confines of an event, or in print or electronic media, in a way that affects that pers</w:t>
      </w:r>
      <w:r w:rsidR="006C5E59">
        <w:rPr>
          <w:rFonts w:ascii="Arial" w:hAnsi="Arial" w:cs="Arial"/>
        </w:rPr>
        <w:t>on’s participation at an event.</w:t>
      </w:r>
    </w:p>
    <w:p w14:paraId="0570549C" w14:textId="77777777" w:rsidR="006C5E59" w:rsidRPr="006C5E59" w:rsidRDefault="006C5E59" w:rsidP="00AA47DF">
      <w:pPr>
        <w:pStyle w:val="ListParagraph"/>
        <w:pBdr>
          <w:top w:val="nil"/>
          <w:left w:val="nil"/>
          <w:bottom w:val="nil"/>
          <w:right w:val="nil"/>
          <w:between w:val="nil"/>
        </w:pBdr>
        <w:ind w:left="0"/>
        <w:jc w:val="both"/>
        <w:rPr>
          <w:rFonts w:ascii="Arial" w:eastAsia="Arial" w:hAnsi="Arial" w:cs="Arial"/>
          <w:b/>
          <w:color w:val="000000"/>
        </w:rPr>
      </w:pPr>
      <w:r w:rsidRPr="006C5E59">
        <w:rPr>
          <w:rFonts w:ascii="Arial" w:eastAsia="Arial" w:hAnsi="Arial" w:cs="Arial"/>
          <w:b/>
          <w:color w:val="000000"/>
        </w:rPr>
        <w:t xml:space="preserve">LICENSES: </w:t>
      </w:r>
      <w:r w:rsidRPr="006C5E59">
        <w:rPr>
          <w:rFonts w:ascii="Arial" w:eastAsia="Arial" w:hAnsi="Arial" w:cs="Arial"/>
          <w:color w:val="000000"/>
        </w:rPr>
        <w:t>this event is open to participants holding licenses as defined in GCR section 3.1.2.C</w:t>
      </w:r>
    </w:p>
    <w:p w14:paraId="416A8557" w14:textId="77777777" w:rsidR="0031545F" w:rsidRPr="00A15A85" w:rsidRDefault="0031545F" w:rsidP="0031545F">
      <w:pPr>
        <w:pStyle w:val="BodyTextIndent"/>
        <w:ind w:left="0"/>
        <w:rPr>
          <w:b/>
          <w:sz w:val="20"/>
        </w:rPr>
      </w:pPr>
      <w:r w:rsidRPr="00A15A85">
        <w:rPr>
          <w:b/>
          <w:sz w:val="20"/>
        </w:rPr>
        <w:t>COURSE CONFIGURATION and START:</w:t>
      </w:r>
    </w:p>
    <w:p w14:paraId="2E8A3BF0" w14:textId="77777777" w:rsidR="0031545F" w:rsidRPr="00A15A85" w:rsidRDefault="0031545F" w:rsidP="000F7BDC">
      <w:pPr>
        <w:pStyle w:val="BodyTextIndent"/>
        <w:ind w:left="0"/>
        <w:rPr>
          <w:b/>
          <w:sz w:val="20"/>
        </w:rPr>
      </w:pPr>
      <w:r w:rsidRPr="00A15A85">
        <w:rPr>
          <w:b/>
          <w:sz w:val="20"/>
        </w:rPr>
        <w:t>Course configuration</w:t>
      </w:r>
      <w:r w:rsidRPr="00A15A85">
        <w:rPr>
          <w:sz w:val="20"/>
        </w:rPr>
        <w:t xml:space="preserve"> for this event shall use the </w:t>
      </w:r>
      <w:r w:rsidR="00E10348">
        <w:rPr>
          <w:sz w:val="20"/>
        </w:rPr>
        <w:t xml:space="preserve">1.7 mile </w:t>
      </w:r>
      <w:r w:rsidRPr="00A15A85">
        <w:rPr>
          <w:sz w:val="20"/>
        </w:rPr>
        <w:t>course</w:t>
      </w:r>
      <w:r w:rsidR="00E10348">
        <w:rPr>
          <w:sz w:val="20"/>
        </w:rPr>
        <w:t xml:space="preserve"> (long course)</w:t>
      </w:r>
      <w:r w:rsidR="00B25DE7">
        <w:rPr>
          <w:sz w:val="20"/>
        </w:rPr>
        <w:t xml:space="preserve"> in clockwise direction.</w:t>
      </w:r>
    </w:p>
    <w:p w14:paraId="082A3E28" w14:textId="77777777" w:rsidR="0031545F" w:rsidRPr="000F7BDC" w:rsidRDefault="0031545F" w:rsidP="000F7BDC">
      <w:pPr>
        <w:jc w:val="both"/>
        <w:rPr>
          <w:rFonts w:ascii="Arial" w:hAnsi="Arial" w:cs="Arial"/>
        </w:rPr>
      </w:pPr>
      <w:r w:rsidRPr="000F7BDC">
        <w:rPr>
          <w:rFonts w:ascii="Arial" w:hAnsi="Arial" w:cs="Arial"/>
          <w:b/>
        </w:rPr>
        <w:t xml:space="preserve">Starting Procedures – </w:t>
      </w:r>
      <w:r w:rsidR="00A41200" w:rsidRPr="000F7BDC">
        <w:rPr>
          <w:rFonts w:ascii="Arial" w:hAnsi="Arial" w:cs="Arial"/>
        </w:rPr>
        <w:t>All starts</w:t>
      </w:r>
      <w:r w:rsidR="00A41200" w:rsidRPr="000F7BDC">
        <w:rPr>
          <w:rFonts w:ascii="Arial" w:hAnsi="Arial" w:cs="Arial"/>
          <w:b/>
        </w:rPr>
        <w:t xml:space="preserve"> </w:t>
      </w:r>
      <w:r w:rsidR="00A41200" w:rsidRPr="000F7BDC">
        <w:rPr>
          <w:rFonts w:ascii="Arial" w:hAnsi="Arial" w:cs="Arial"/>
        </w:rPr>
        <w:t>will be SCCA Standard Rolling.  Cars will maintain pace car speed until given the green flag.  Cars which do not maintain pace car speed may be black flagged.</w:t>
      </w:r>
      <w:r w:rsidRPr="000F7BDC">
        <w:rPr>
          <w:rFonts w:ascii="Arial" w:hAnsi="Arial" w:cs="Arial"/>
        </w:rPr>
        <w:t xml:space="preserve">  </w:t>
      </w:r>
    </w:p>
    <w:p w14:paraId="3B96211F" w14:textId="77777777" w:rsidR="00B94ECD" w:rsidRPr="005E0430" w:rsidRDefault="00B94ECD" w:rsidP="00B94ECD">
      <w:pPr>
        <w:spacing w:line="216" w:lineRule="auto"/>
        <w:jc w:val="both"/>
        <w:rPr>
          <w:rFonts w:ascii="Arial" w:eastAsia="Arial" w:hAnsi="Arial" w:cs="Arial"/>
          <w:b/>
        </w:rPr>
      </w:pPr>
      <w:r w:rsidRPr="005E0430">
        <w:rPr>
          <w:rFonts w:ascii="Arial" w:hAnsi="Arial" w:cs="Arial"/>
          <w:b/>
          <w:bCs/>
          <w:color w:val="000000"/>
          <w:shd w:val="clear" w:color="auto" w:fill="FFFFFF"/>
        </w:rPr>
        <w:t>Split Start or Split Grid</w:t>
      </w:r>
      <w:r w:rsidRPr="005E0430">
        <w:rPr>
          <w:rFonts w:ascii="Arial" w:hAnsi="Arial" w:cs="Arial"/>
          <w:color w:val="000000"/>
          <w:shd w:val="clear" w:color="auto" w:fill="FFFFFF"/>
        </w:rPr>
        <w:t> – Split Starts will be at the discretion of the Race Director or Chief Steward and will be per GCR 6.5.5.A-E. The Race Director or Chief Steward may modify the Split Start procedures to accommodate a Split Grid, in which the second group of cars will be allowed to create a small gap of no more than ten car lengths. When a Split Grid is used, the starter will display a single continuously waved green flag to both groups of cars.</w:t>
      </w:r>
    </w:p>
    <w:p w14:paraId="139EA61B" w14:textId="77777777" w:rsidR="008C6EE0" w:rsidRDefault="008C6EE0">
      <w:pPr>
        <w:rPr>
          <w:rFonts w:ascii="Arial" w:hAnsi="Arial" w:cs="Arial"/>
          <w:b/>
        </w:rPr>
      </w:pPr>
      <w:r>
        <w:rPr>
          <w:rFonts w:ascii="Arial" w:hAnsi="Arial" w:cs="Arial"/>
          <w:b/>
        </w:rPr>
        <w:br w:type="page"/>
      </w:r>
    </w:p>
    <w:p w14:paraId="48571EAB" w14:textId="77777777" w:rsidR="0031545F" w:rsidRPr="00A15A85" w:rsidRDefault="0031545F" w:rsidP="0031545F">
      <w:pPr>
        <w:jc w:val="both"/>
        <w:rPr>
          <w:rFonts w:ascii="Arial" w:hAnsi="Arial" w:cs="Arial"/>
          <w:b/>
        </w:rPr>
      </w:pPr>
      <w:r w:rsidRPr="00A15A85">
        <w:rPr>
          <w:rFonts w:ascii="Arial" w:hAnsi="Arial" w:cs="Arial"/>
          <w:b/>
        </w:rPr>
        <w:lastRenderedPageBreak/>
        <w:t>RACE and PIT PROCEDURES:</w:t>
      </w:r>
    </w:p>
    <w:p w14:paraId="51405D30" w14:textId="77777777" w:rsidR="000F7BDC" w:rsidRDefault="000F7BDC" w:rsidP="000F7BDC">
      <w:pPr>
        <w:spacing w:line="216" w:lineRule="auto"/>
        <w:jc w:val="both"/>
        <w:rPr>
          <w:rFonts w:ascii="Arial" w:eastAsia="Arial" w:hAnsi="Arial" w:cs="Arial"/>
        </w:rPr>
      </w:pPr>
      <w:r>
        <w:rPr>
          <w:rFonts w:ascii="Arial" w:eastAsia="Arial" w:hAnsi="Arial" w:cs="Arial"/>
          <w:b/>
        </w:rPr>
        <w:t>Pits and Grid -</w:t>
      </w:r>
      <w:r>
        <w:rPr>
          <w:rFonts w:ascii="Arial" w:eastAsia="Arial" w:hAnsi="Arial" w:cs="Arial"/>
        </w:rPr>
        <w:t xml:space="preserve"> </w:t>
      </w:r>
      <w:r w:rsidRPr="00670FA1">
        <w:rPr>
          <w:rFonts w:ascii="Arial" w:eastAsia="Arial" w:hAnsi="Arial" w:cs="Arial"/>
        </w:rPr>
        <w:t xml:space="preserve">Pits and Grid areas are restricted to SCCA members who </w:t>
      </w:r>
      <w:r>
        <w:rPr>
          <w:rFonts w:ascii="Arial" w:eastAsia="Arial" w:hAnsi="Arial" w:cs="Arial"/>
        </w:rPr>
        <w:t>have</w:t>
      </w:r>
      <w:r w:rsidRPr="00670FA1">
        <w:rPr>
          <w:rFonts w:ascii="Arial" w:eastAsia="Arial" w:hAnsi="Arial" w:cs="Arial"/>
        </w:rPr>
        <w:t xml:space="preserve"> appropriate credentials only. Minor Drivers are allowed to drive but participat</w:t>
      </w:r>
      <w:r>
        <w:rPr>
          <w:rFonts w:ascii="Arial" w:eastAsia="Arial" w:hAnsi="Arial" w:cs="Arial"/>
        </w:rPr>
        <w:t>ion</w:t>
      </w:r>
      <w:r w:rsidRPr="00670FA1">
        <w:rPr>
          <w:rFonts w:ascii="Arial" w:eastAsia="Arial" w:hAnsi="Arial" w:cs="Arial"/>
        </w:rPr>
        <w:t xml:space="preserve"> in other activities in these areas</w:t>
      </w:r>
      <w:r>
        <w:rPr>
          <w:rFonts w:ascii="Arial" w:eastAsia="Arial" w:hAnsi="Arial" w:cs="Arial"/>
        </w:rPr>
        <w:t xml:space="preserve"> requires appropriate credentials</w:t>
      </w:r>
      <w:r w:rsidRPr="00670FA1">
        <w:rPr>
          <w:rFonts w:ascii="Arial" w:eastAsia="Arial" w:hAnsi="Arial" w:cs="Arial"/>
        </w:rPr>
        <w:t>.</w:t>
      </w:r>
      <w:r>
        <w:rPr>
          <w:rFonts w:ascii="Arial" w:eastAsia="Arial" w:hAnsi="Arial" w:cs="Arial"/>
        </w:rPr>
        <w:t xml:space="preserve"> Trackside signaling may be done only after all cars have taken the Green Flag.  (This includes restarts.) </w:t>
      </w:r>
    </w:p>
    <w:p w14:paraId="2D43D6D3" w14:textId="77777777" w:rsidR="0031545F" w:rsidRPr="00A15A85" w:rsidRDefault="0031545F" w:rsidP="0031545F">
      <w:pPr>
        <w:widowControl w:val="0"/>
        <w:autoSpaceDE w:val="0"/>
        <w:autoSpaceDN w:val="0"/>
        <w:adjustRightInd w:val="0"/>
        <w:rPr>
          <w:rFonts w:ascii="Arial" w:hAnsi="Arial" w:cs="Arial"/>
        </w:rPr>
      </w:pPr>
      <w:r w:rsidRPr="00A15A85">
        <w:rPr>
          <w:rFonts w:ascii="Arial" w:hAnsi="Arial" w:cs="Arial"/>
          <w:b/>
        </w:rPr>
        <w:t>Yellow Light</w:t>
      </w:r>
      <w:r w:rsidRPr="00A15A85">
        <w:rPr>
          <w:rFonts w:ascii="Arial" w:hAnsi="Arial" w:cs="Arial"/>
        </w:rPr>
        <w:t xml:space="preserve"> - The Yellow Strobe Light in turns 5 and 6 are used in conjunction with a waving yellow flags for those turns. The No Passing Zone is from the light to the incident when the light is illuminated. The light may be used for an incident between the light and the corner station as well as an incident past the station. </w:t>
      </w:r>
    </w:p>
    <w:p w14:paraId="1E953512" w14:textId="58B045E6" w:rsidR="0031545F" w:rsidRPr="00A15A85" w:rsidRDefault="0031545F" w:rsidP="0031545F">
      <w:pPr>
        <w:jc w:val="both"/>
        <w:rPr>
          <w:rFonts w:ascii="Arial" w:hAnsi="Arial" w:cs="Arial"/>
          <w:bCs/>
        </w:rPr>
      </w:pPr>
      <w:r w:rsidRPr="00A15A85">
        <w:rPr>
          <w:rFonts w:ascii="Arial" w:hAnsi="Arial" w:cs="Arial"/>
          <w:b/>
        </w:rPr>
        <w:t>Sound</w:t>
      </w:r>
      <w:r w:rsidRPr="00A15A85">
        <w:rPr>
          <w:rFonts w:ascii="Arial" w:hAnsi="Arial" w:cs="Arial"/>
        </w:rPr>
        <w:t xml:space="preserve"> –</w:t>
      </w:r>
      <w:r w:rsidR="00255048">
        <w:rPr>
          <w:rFonts w:ascii="Arial" w:hAnsi="Arial" w:cs="Arial"/>
        </w:rPr>
        <w:t xml:space="preserve"> S</w:t>
      </w:r>
      <w:r w:rsidRPr="00A15A85">
        <w:rPr>
          <w:rFonts w:ascii="Arial" w:hAnsi="Arial" w:cs="Arial"/>
          <w:b/>
        </w:rPr>
        <w:t>ound limitation is 10</w:t>
      </w:r>
      <w:r w:rsidR="008513AD">
        <w:rPr>
          <w:rFonts w:ascii="Arial" w:hAnsi="Arial" w:cs="Arial"/>
          <w:b/>
        </w:rPr>
        <w:t>3</w:t>
      </w:r>
      <w:r w:rsidRPr="00A15A85">
        <w:rPr>
          <w:rFonts w:ascii="Arial" w:hAnsi="Arial" w:cs="Arial"/>
          <w:b/>
        </w:rPr>
        <w:t>db</w:t>
      </w:r>
      <w:r w:rsidR="00255048">
        <w:rPr>
          <w:rFonts w:ascii="Arial" w:hAnsi="Arial" w:cs="Arial"/>
          <w:b/>
        </w:rPr>
        <w:t xml:space="preserve"> for groups </w:t>
      </w:r>
      <w:r w:rsidR="00CB389D">
        <w:rPr>
          <w:rFonts w:ascii="Arial" w:hAnsi="Arial" w:cs="Arial"/>
          <w:b/>
        </w:rPr>
        <w:t>1</w:t>
      </w:r>
      <w:r w:rsidR="00B94ECD">
        <w:rPr>
          <w:rFonts w:ascii="Arial" w:hAnsi="Arial" w:cs="Arial"/>
          <w:b/>
        </w:rPr>
        <w:t>-3</w:t>
      </w:r>
      <w:r w:rsidR="00CB389D">
        <w:rPr>
          <w:rFonts w:ascii="Arial" w:hAnsi="Arial" w:cs="Arial"/>
          <w:b/>
        </w:rPr>
        <w:t xml:space="preserve"> and </w:t>
      </w:r>
      <w:r w:rsidR="00B94ECD">
        <w:rPr>
          <w:rFonts w:ascii="Arial" w:hAnsi="Arial" w:cs="Arial"/>
          <w:b/>
        </w:rPr>
        <w:t>5</w:t>
      </w:r>
      <w:r w:rsidR="00CB389D">
        <w:rPr>
          <w:rFonts w:ascii="Arial" w:hAnsi="Arial" w:cs="Arial"/>
          <w:b/>
        </w:rPr>
        <w:t>-7</w:t>
      </w:r>
      <w:r w:rsidRPr="00A15A85">
        <w:rPr>
          <w:rFonts w:ascii="Arial" w:hAnsi="Arial" w:cs="Arial"/>
          <w:b/>
        </w:rPr>
        <w:t xml:space="preserve">. </w:t>
      </w:r>
      <w:r w:rsidRPr="00A15A85">
        <w:rPr>
          <w:rFonts w:ascii="Arial" w:hAnsi="Arial" w:cs="Arial"/>
          <w:bCs/>
        </w:rPr>
        <w:t>Cars posting over 10</w:t>
      </w:r>
      <w:r w:rsidR="00B25DE7">
        <w:rPr>
          <w:rFonts w:ascii="Arial" w:hAnsi="Arial" w:cs="Arial"/>
          <w:bCs/>
        </w:rPr>
        <w:t>3</w:t>
      </w:r>
      <w:r w:rsidRPr="00A15A85">
        <w:rPr>
          <w:rFonts w:ascii="Arial" w:hAnsi="Arial" w:cs="Arial"/>
          <w:bCs/>
        </w:rPr>
        <w:t>db will be notified as soon as possible after the first reading.</w:t>
      </w:r>
      <w:r w:rsidR="00255048">
        <w:rPr>
          <w:rFonts w:ascii="Arial" w:hAnsi="Arial" w:cs="Arial"/>
          <w:bCs/>
        </w:rPr>
        <w:t xml:space="preserve">  Sound for HRG</w:t>
      </w:r>
      <w:r w:rsidR="006C5E59">
        <w:rPr>
          <w:rFonts w:ascii="Arial" w:hAnsi="Arial" w:cs="Arial"/>
          <w:bCs/>
        </w:rPr>
        <w:t xml:space="preserve"> </w:t>
      </w:r>
      <w:r w:rsidR="00255048">
        <w:rPr>
          <w:rFonts w:ascii="Arial" w:hAnsi="Arial" w:cs="Arial"/>
          <w:bCs/>
        </w:rPr>
        <w:t xml:space="preserve">(group </w:t>
      </w:r>
      <w:r w:rsidR="00B721C1">
        <w:rPr>
          <w:rFonts w:ascii="Arial" w:hAnsi="Arial" w:cs="Arial"/>
          <w:bCs/>
        </w:rPr>
        <w:t>4</w:t>
      </w:r>
      <w:r w:rsidR="00255048">
        <w:rPr>
          <w:rFonts w:ascii="Arial" w:hAnsi="Arial" w:cs="Arial"/>
          <w:bCs/>
        </w:rPr>
        <w:t>) will be per their rules.</w:t>
      </w:r>
    </w:p>
    <w:p w14:paraId="5D21B3E7" w14:textId="77777777" w:rsidR="00892837" w:rsidRPr="00703A0E" w:rsidRDefault="00892837" w:rsidP="00892837">
      <w:pPr>
        <w:jc w:val="both"/>
        <w:rPr>
          <w:rFonts w:ascii="Arial" w:hAnsi="Arial" w:cs="Arial"/>
          <w:bCs/>
        </w:rPr>
      </w:pPr>
      <w:r w:rsidRPr="00703A0E">
        <w:rPr>
          <w:rFonts w:ascii="Arial" w:hAnsi="Arial" w:cs="Arial"/>
          <w:b/>
        </w:rPr>
        <w:t>Last Lap Signal</w:t>
      </w:r>
      <w:r w:rsidRPr="00703A0E">
        <w:rPr>
          <w:rFonts w:ascii="Arial" w:hAnsi="Arial" w:cs="Arial"/>
        </w:rPr>
        <w:t xml:space="preserve"> - Whenever possible, the last lap in a race will be shown by the Starter displaying </w:t>
      </w:r>
      <w:r>
        <w:rPr>
          <w:rFonts w:ascii="Arial" w:hAnsi="Arial" w:cs="Arial"/>
        </w:rPr>
        <w:t>a waving white flag</w:t>
      </w:r>
      <w:r w:rsidRPr="00703A0E">
        <w:rPr>
          <w:rFonts w:ascii="Arial" w:hAnsi="Arial" w:cs="Arial"/>
        </w:rPr>
        <w:t xml:space="preserve"> to the field.  This display, or lack thereof, is non-protestable and informational only.</w:t>
      </w:r>
    </w:p>
    <w:p w14:paraId="70FF7FE1" w14:textId="77777777" w:rsidR="0031545F" w:rsidRPr="00A15A85" w:rsidRDefault="0031545F" w:rsidP="0031545F">
      <w:pPr>
        <w:jc w:val="both"/>
        <w:rPr>
          <w:rFonts w:ascii="Arial" w:hAnsi="Arial" w:cs="Arial"/>
          <w:bCs/>
        </w:rPr>
      </w:pPr>
      <w:r w:rsidRPr="00A15A85">
        <w:rPr>
          <w:rFonts w:ascii="Arial" w:hAnsi="Arial" w:cs="Arial"/>
          <w:b/>
        </w:rPr>
        <w:t xml:space="preserve">Checkered Flag </w:t>
      </w:r>
      <w:r w:rsidRPr="00A15A85">
        <w:rPr>
          <w:rFonts w:ascii="Arial" w:hAnsi="Arial" w:cs="Arial"/>
          <w:bCs/>
        </w:rPr>
        <w:t>– a checkered flag may be displayed at additional stations to end a session.</w:t>
      </w:r>
    </w:p>
    <w:p w14:paraId="14D9C836" w14:textId="77777777" w:rsidR="00892837" w:rsidRPr="00815737" w:rsidRDefault="00892837" w:rsidP="00892837">
      <w:pPr>
        <w:pStyle w:val="ListParagraph"/>
        <w:ind w:left="0"/>
        <w:jc w:val="both"/>
        <w:rPr>
          <w:rFonts w:ascii="Arial" w:hAnsi="Arial" w:cs="Arial"/>
          <w:bCs/>
        </w:rPr>
      </w:pPr>
      <w:r w:rsidRPr="00815737">
        <w:rPr>
          <w:rFonts w:ascii="Arial" w:hAnsi="Arial" w:cs="Arial"/>
          <w:b/>
        </w:rPr>
        <w:t xml:space="preserve">On-Track Contact:  </w:t>
      </w:r>
      <w:r w:rsidRPr="00815737">
        <w:rPr>
          <w:rFonts w:ascii="Arial" w:hAnsi="Arial" w:cs="Arial"/>
        </w:rPr>
        <w:t>A</w:t>
      </w:r>
      <w:r w:rsidRPr="00815737">
        <w:rPr>
          <w:rFonts w:ascii="Arial" w:hAnsi="Arial" w:cs="Arial"/>
          <w:bCs/>
        </w:rPr>
        <w:t xml:space="preserve">ll competitors involved in contact during a session must report to “Contact Impound” </w:t>
      </w:r>
      <w:r w:rsidR="00B15610">
        <w:rPr>
          <w:rFonts w:ascii="Arial" w:hAnsi="Arial" w:cs="Arial"/>
          <w:bCs/>
        </w:rPr>
        <w:t xml:space="preserve">in the impound area </w:t>
      </w:r>
      <w:r w:rsidRPr="00815737">
        <w:rPr>
          <w:rFonts w:ascii="Arial" w:hAnsi="Arial" w:cs="Arial"/>
          <w:bCs/>
        </w:rPr>
        <w:t xml:space="preserve">to submit a report. </w:t>
      </w:r>
      <w:r w:rsidRPr="00815737">
        <w:rPr>
          <w:rFonts w:ascii="Arial" w:hAnsi="Arial" w:cs="Arial"/>
        </w:rPr>
        <w:t xml:space="preserve">All on track body contact (including contact during drafting) that causes a car to act erratically and result in a change of position or a car leaving the course will be investigated.  </w:t>
      </w:r>
    </w:p>
    <w:p w14:paraId="65E43C14" w14:textId="57117978" w:rsidR="00B94ECD" w:rsidRDefault="00A91B52" w:rsidP="00B94ECD">
      <w:pPr>
        <w:rPr>
          <w:rFonts w:ascii="Arial" w:hAnsi="Arial" w:cs="Arial"/>
          <w:bCs/>
        </w:rPr>
      </w:pPr>
      <w:r w:rsidRPr="00703A0E">
        <w:rPr>
          <w:rFonts w:ascii="Arial" w:hAnsi="Arial" w:cs="Arial"/>
          <w:b/>
          <w:bCs/>
        </w:rPr>
        <w:t>Results and Trophies and Points</w:t>
      </w:r>
      <w:r w:rsidRPr="00703A0E">
        <w:rPr>
          <w:rFonts w:ascii="Arial" w:hAnsi="Arial" w:cs="Arial"/>
          <w:bCs/>
        </w:rPr>
        <w:t xml:space="preserve">:  Results will be posted at </w:t>
      </w:r>
      <w:r w:rsidR="006C5E59">
        <w:rPr>
          <w:rFonts w:ascii="Arial" w:hAnsi="Arial" w:cs="Arial"/>
          <w:bCs/>
        </w:rPr>
        <w:t xml:space="preserve">ner.org/racelive and at </w:t>
      </w:r>
      <w:r w:rsidRPr="00703A0E">
        <w:rPr>
          <w:rFonts w:ascii="Arial" w:hAnsi="Arial" w:cs="Arial"/>
          <w:bCs/>
        </w:rPr>
        <w:t>the track</w:t>
      </w:r>
      <w:r w:rsidR="00FD3F9D">
        <w:rPr>
          <w:rFonts w:ascii="Arial" w:hAnsi="Arial" w:cs="Arial"/>
          <w:bCs/>
        </w:rPr>
        <w:t>.</w:t>
      </w:r>
      <w:r w:rsidRPr="00703A0E">
        <w:rPr>
          <w:rFonts w:ascii="Arial" w:hAnsi="Arial" w:cs="Arial"/>
          <w:bCs/>
        </w:rPr>
        <w:t xml:space="preserve"> Trophies will be awarded </w:t>
      </w:r>
      <w:r w:rsidR="00B2365B">
        <w:rPr>
          <w:rFonts w:ascii="Arial" w:hAnsi="Arial" w:cs="Arial"/>
          <w:bCs/>
        </w:rPr>
        <w:t>for</w:t>
      </w:r>
      <w:r w:rsidR="00193F29">
        <w:rPr>
          <w:rFonts w:ascii="Arial" w:hAnsi="Arial" w:cs="Arial"/>
          <w:bCs/>
        </w:rPr>
        <w:t xml:space="preserve"> the Saturday afternoon </w:t>
      </w:r>
      <w:r w:rsidR="00B2365B">
        <w:rPr>
          <w:rFonts w:ascii="Arial" w:hAnsi="Arial" w:cs="Arial"/>
          <w:bCs/>
        </w:rPr>
        <w:t xml:space="preserve">races </w:t>
      </w:r>
      <w:r w:rsidR="00470141" w:rsidRPr="00470141">
        <w:rPr>
          <w:rFonts w:ascii="Arial" w:hAnsi="Arial" w:cs="Arial"/>
          <w:bCs/>
        </w:rPr>
        <w:t>as directed by the Race Event Chair and Road Racing Chair</w:t>
      </w:r>
      <w:r w:rsidRPr="00703A0E">
        <w:rPr>
          <w:rFonts w:ascii="Arial" w:hAnsi="Arial" w:cs="Arial"/>
          <w:bCs/>
        </w:rPr>
        <w:t xml:space="preserve">. </w:t>
      </w:r>
      <w:r w:rsidR="00D67CFE">
        <w:rPr>
          <w:rFonts w:ascii="Arial" w:hAnsi="Arial" w:cs="Arial"/>
          <w:bCs/>
        </w:rPr>
        <w:t xml:space="preserve">NERRC points will be awarded for </w:t>
      </w:r>
      <w:r w:rsidR="00D12D37">
        <w:rPr>
          <w:rFonts w:ascii="Arial" w:hAnsi="Arial" w:cs="Arial"/>
          <w:bCs/>
        </w:rPr>
        <w:t xml:space="preserve">Race sessions 1 &amp; 2.  NERRC double points will be awarded for </w:t>
      </w:r>
      <w:r w:rsidR="00193F29">
        <w:rPr>
          <w:rFonts w:ascii="Arial" w:hAnsi="Arial" w:cs="Arial"/>
          <w:bCs/>
        </w:rPr>
        <w:t>Race</w:t>
      </w:r>
      <w:r w:rsidR="00D12D37">
        <w:rPr>
          <w:rFonts w:ascii="Arial" w:hAnsi="Arial" w:cs="Arial"/>
          <w:bCs/>
        </w:rPr>
        <w:t xml:space="preserve"> 3 on Saturday afternoon.  </w:t>
      </w:r>
      <w:r w:rsidR="00F6180E" w:rsidRPr="004935B9">
        <w:rPr>
          <w:rFonts w:ascii="Arial" w:hAnsi="Arial" w:cs="Arial"/>
          <w:szCs w:val="18"/>
        </w:rPr>
        <w:t xml:space="preserve">Northeast Division double points will be awarded for the race on Saturday afternoon (Race 3). </w:t>
      </w:r>
      <w:r w:rsidR="002F070A">
        <w:rPr>
          <w:rFonts w:ascii="Arial" w:hAnsi="Arial" w:cs="Arial"/>
          <w:bCs/>
        </w:rPr>
        <w:t xml:space="preserve">Race </w:t>
      </w:r>
      <w:r w:rsidR="00193F29">
        <w:rPr>
          <w:rFonts w:ascii="Arial" w:hAnsi="Arial" w:cs="Arial"/>
          <w:bCs/>
        </w:rPr>
        <w:t>3</w:t>
      </w:r>
      <w:r w:rsidR="002F070A">
        <w:rPr>
          <w:rFonts w:ascii="Arial" w:hAnsi="Arial" w:cs="Arial"/>
          <w:bCs/>
        </w:rPr>
        <w:t xml:space="preserve"> on Saturday </w:t>
      </w:r>
      <w:r w:rsidR="00193F29">
        <w:rPr>
          <w:rFonts w:ascii="Arial" w:hAnsi="Arial" w:cs="Arial"/>
          <w:bCs/>
        </w:rPr>
        <w:t>is the contingency r</w:t>
      </w:r>
      <w:r w:rsidR="00575824">
        <w:rPr>
          <w:rFonts w:ascii="Arial" w:hAnsi="Arial" w:cs="Arial"/>
          <w:bCs/>
        </w:rPr>
        <w:t xml:space="preserve">aces for sanction # </w:t>
      </w:r>
      <w:r w:rsidR="006D590B">
        <w:rPr>
          <w:rFonts w:ascii="Arial" w:hAnsi="Arial" w:cs="Arial"/>
          <w:bCs/>
        </w:rPr>
        <w:t>2</w:t>
      </w:r>
      <w:r w:rsidR="00B94ECD">
        <w:rPr>
          <w:rFonts w:ascii="Arial" w:hAnsi="Arial" w:cs="Arial"/>
          <w:bCs/>
        </w:rPr>
        <w:t>4</w:t>
      </w:r>
      <w:r w:rsidR="00575824">
        <w:rPr>
          <w:rFonts w:ascii="Arial" w:hAnsi="Arial" w:cs="Arial"/>
          <w:bCs/>
        </w:rPr>
        <w:t>-R-</w:t>
      </w:r>
      <w:r w:rsidR="00B94ECD">
        <w:rPr>
          <w:rFonts w:ascii="Arial" w:hAnsi="Arial" w:cs="Arial"/>
          <w:bCs/>
        </w:rPr>
        <w:t>xxxxx, 24-VINT-yyyyy</w:t>
      </w:r>
    </w:p>
    <w:p w14:paraId="6993D84D" w14:textId="77777777" w:rsidR="0031545F" w:rsidRPr="00A15A85" w:rsidRDefault="0031545F" w:rsidP="0031545F">
      <w:pPr>
        <w:jc w:val="both"/>
        <w:rPr>
          <w:rFonts w:ascii="Arial" w:hAnsi="Arial" w:cs="Arial"/>
        </w:rPr>
      </w:pPr>
      <w:r w:rsidRPr="00A15A85">
        <w:rPr>
          <w:rFonts w:ascii="Arial" w:hAnsi="Arial" w:cs="Arial"/>
          <w:b/>
        </w:rPr>
        <w:t>CANCELLATION</w:t>
      </w:r>
      <w:r w:rsidRPr="00A15A85">
        <w:rPr>
          <w:rFonts w:ascii="Arial" w:hAnsi="Arial" w:cs="Arial"/>
        </w:rPr>
        <w:t xml:space="preserve"> - The event organizers reserve the right to cancel/postpone this event should circumstances beyond their control develop.  When possible, all entrants will receive advance notice of such action with advice on refund arrangements</w:t>
      </w:r>
      <w:r w:rsidR="00470141">
        <w:rPr>
          <w:rFonts w:ascii="Arial" w:hAnsi="Arial" w:cs="Arial"/>
        </w:rPr>
        <w:t xml:space="preserve"> </w:t>
      </w:r>
    </w:p>
    <w:p w14:paraId="67DDE182" w14:textId="77777777" w:rsidR="0031545F" w:rsidRPr="00A15A85" w:rsidRDefault="0031545F" w:rsidP="0031545F">
      <w:pPr>
        <w:jc w:val="both"/>
        <w:rPr>
          <w:rFonts w:ascii="Arial" w:hAnsi="Arial" w:cs="Arial"/>
        </w:rPr>
      </w:pPr>
      <w:r w:rsidRPr="00A15A85">
        <w:rPr>
          <w:rFonts w:ascii="Arial" w:hAnsi="Arial" w:cs="Arial"/>
          <w:b/>
        </w:rPr>
        <w:t xml:space="preserve">TRACK RULES - </w:t>
      </w:r>
      <w:r w:rsidRPr="00A15A85">
        <w:rPr>
          <w:rFonts w:ascii="Arial" w:hAnsi="Arial" w:cs="Arial"/>
        </w:rPr>
        <w:t>The Chief Steward has the authority and the responsibility for enforcing all rules contained in the GCR, the event Supplemental Regulations, Event Rules</w:t>
      </w:r>
      <w:r w:rsidR="006C5E59">
        <w:rPr>
          <w:rFonts w:ascii="Arial" w:hAnsi="Arial" w:cs="Arial"/>
        </w:rPr>
        <w:t>,</w:t>
      </w:r>
      <w:r w:rsidRPr="00A15A85">
        <w:rPr>
          <w:rFonts w:ascii="Arial" w:hAnsi="Arial" w:cs="Arial"/>
        </w:rPr>
        <w:t xml:space="preserve"> and the Track Specific Rules.</w:t>
      </w:r>
    </w:p>
    <w:p w14:paraId="46211969" w14:textId="77777777" w:rsidR="0031545F" w:rsidRPr="00A15A85" w:rsidRDefault="0031545F" w:rsidP="0031545F">
      <w:pPr>
        <w:jc w:val="both"/>
        <w:rPr>
          <w:rFonts w:ascii="Arial" w:hAnsi="Arial" w:cs="Arial"/>
        </w:rPr>
      </w:pPr>
    </w:p>
    <w:p w14:paraId="7ED89B2C" w14:textId="77777777" w:rsidR="0031545F" w:rsidRPr="00A15A85" w:rsidRDefault="0031545F" w:rsidP="0031545F">
      <w:pPr>
        <w:pStyle w:val="BodyTextIndent"/>
        <w:ind w:left="0" w:hanging="432"/>
        <w:jc w:val="center"/>
        <w:rPr>
          <w:b/>
          <w:sz w:val="20"/>
        </w:rPr>
      </w:pPr>
      <w:r w:rsidRPr="00A15A85">
        <w:rPr>
          <w:b/>
          <w:sz w:val="20"/>
        </w:rPr>
        <w:t>EVENT RULES AND PROCEDURES</w:t>
      </w:r>
    </w:p>
    <w:p w14:paraId="56C5D281" w14:textId="77777777" w:rsidR="006C5E59" w:rsidRDefault="0031545F" w:rsidP="006C5E59">
      <w:pPr>
        <w:jc w:val="both"/>
        <w:rPr>
          <w:rFonts w:ascii="Arial" w:eastAsia="Arial" w:hAnsi="Arial" w:cs="Arial"/>
          <w:b/>
          <w:i/>
          <w:u w:val="single"/>
        </w:rPr>
      </w:pPr>
      <w:r w:rsidRPr="00A15A85">
        <w:rPr>
          <w:rFonts w:ascii="Arial" w:hAnsi="Arial" w:cs="Arial"/>
          <w:b/>
        </w:rPr>
        <w:t>REGISTRATION AND CREDENTIALS: MotorsportReg.com</w:t>
      </w:r>
      <w:r w:rsidR="006C5E59">
        <w:rPr>
          <w:rFonts w:ascii="Arial" w:hAnsi="Arial" w:cs="Arial"/>
          <w:b/>
        </w:rPr>
        <w:t xml:space="preserve"> (MSR)</w:t>
      </w:r>
      <w:r w:rsidRPr="00A15A85">
        <w:rPr>
          <w:rFonts w:ascii="Arial" w:hAnsi="Arial" w:cs="Arial"/>
          <w:b/>
        </w:rPr>
        <w:t xml:space="preserve"> is our on-line entry system. Go to their website, </w:t>
      </w:r>
      <w:hyperlink r:id="rId21" w:history="1">
        <w:r w:rsidRPr="00A15A85">
          <w:rPr>
            <w:rStyle w:val="Hyperlink"/>
            <w:rFonts w:ascii="Arial" w:hAnsi="Arial" w:cs="Arial"/>
            <w:b/>
          </w:rPr>
          <w:t>www.motorsportreg.com</w:t>
        </w:r>
      </w:hyperlink>
      <w:r w:rsidRPr="00A15A85">
        <w:rPr>
          <w:rFonts w:ascii="Arial" w:hAnsi="Arial" w:cs="Arial"/>
          <w:b/>
        </w:rPr>
        <w:t xml:space="preserve"> and create your user profile, and follow the directions to enter the race or register as a worker.  More explicit directions may be found on the NeDiv website or by contacting MSR directly.</w:t>
      </w:r>
      <w:r w:rsidR="006C5E59" w:rsidRPr="006C5E59">
        <w:rPr>
          <w:rFonts w:ascii="Arial" w:eastAsia="Arial" w:hAnsi="Arial" w:cs="Arial"/>
          <w:b/>
          <w:i/>
          <w:u w:val="single"/>
        </w:rPr>
        <w:t xml:space="preserve"> </w:t>
      </w:r>
    </w:p>
    <w:p w14:paraId="7E2991E0" w14:textId="77777777" w:rsidR="006C5E59" w:rsidRDefault="006C5E59" w:rsidP="006C5E59">
      <w:pPr>
        <w:jc w:val="both"/>
        <w:rPr>
          <w:rFonts w:ascii="Arial" w:hAnsi="Arial" w:cs="Arial"/>
          <w:color w:val="000000"/>
          <w:shd w:val="clear" w:color="auto" w:fill="FFFFFF"/>
        </w:rPr>
      </w:pPr>
      <w:r w:rsidRPr="00E42768">
        <w:rPr>
          <w:rFonts w:ascii="Arial" w:eastAsia="Arial" w:hAnsi="Arial" w:cs="Arial"/>
          <w:b/>
          <w:i/>
          <w:u w:val="single"/>
        </w:rPr>
        <w:t xml:space="preserve">REMINDER </w:t>
      </w:r>
      <w:r>
        <w:rPr>
          <w:rFonts w:ascii="Arial" w:hAnsi="Arial" w:cs="Arial"/>
          <w:color w:val="0000FF"/>
          <w:shd w:val="clear" w:color="auto" w:fill="FFFFFF"/>
        </w:rPr>
        <w:t> </w:t>
      </w:r>
      <w:r w:rsidRPr="00834D82">
        <w:rPr>
          <w:rFonts w:ascii="Arial" w:hAnsi="Arial" w:cs="Arial"/>
          <w:shd w:val="clear" w:color="auto" w:fill="FFFFFF"/>
        </w:rPr>
        <w:t xml:space="preserve">All persons entering the track must sign the track waiver.  </w:t>
      </w:r>
      <w:r>
        <w:rPr>
          <w:rFonts w:ascii="Arial" w:hAnsi="Arial" w:cs="Arial"/>
          <w:color w:val="000000"/>
          <w:shd w:val="clear" w:color="auto" w:fill="FFFFFF"/>
        </w:rPr>
        <w:t>DRIVERS and SCCA PARTICIPANTS MUST </w:t>
      </w:r>
      <w:r>
        <w:rPr>
          <w:rFonts w:ascii="Arial" w:hAnsi="Arial" w:cs="Arial"/>
          <w:color w:val="000000"/>
          <w:u w:val="single"/>
          <w:shd w:val="clear" w:color="auto" w:fill="FFFFFF"/>
        </w:rPr>
        <w:t>ALSO</w:t>
      </w:r>
      <w:r>
        <w:rPr>
          <w:rFonts w:ascii="Arial" w:hAnsi="Arial" w:cs="Arial"/>
          <w:color w:val="000000"/>
          <w:shd w:val="clear" w:color="auto" w:fill="FFFFFF"/>
        </w:rPr>
        <w:t> COME TO SCCA REGISTRATION TO OBTAIN SCCA CREDENTIALS.</w:t>
      </w:r>
    </w:p>
    <w:p w14:paraId="1BCE379D" w14:textId="77777777" w:rsidR="0031545F" w:rsidRPr="00A15A85" w:rsidRDefault="0031545F" w:rsidP="000F7CCA">
      <w:pPr>
        <w:numPr>
          <w:ilvl w:val="0"/>
          <w:numId w:val="1"/>
        </w:numPr>
        <w:jc w:val="both"/>
        <w:rPr>
          <w:rFonts w:ascii="Arial" w:hAnsi="Arial" w:cs="Arial"/>
          <w:b/>
          <w:bCs/>
          <w:color w:val="FF0000"/>
        </w:rPr>
      </w:pPr>
      <w:r w:rsidRPr="00A15A85">
        <w:rPr>
          <w:rFonts w:ascii="Arial" w:hAnsi="Arial" w:cs="Arial"/>
        </w:rPr>
        <w:t>Drivers should ensure all information submitted to Registration on entries is current, correct and complete, and online registration profiles are properly updated.</w:t>
      </w:r>
    </w:p>
    <w:p w14:paraId="5138319D" w14:textId="77777777" w:rsidR="0031545F" w:rsidRPr="00A15A85" w:rsidRDefault="0031545F" w:rsidP="000F7CCA">
      <w:pPr>
        <w:numPr>
          <w:ilvl w:val="0"/>
          <w:numId w:val="1"/>
        </w:numPr>
        <w:jc w:val="both"/>
        <w:rPr>
          <w:rFonts w:ascii="Arial" w:hAnsi="Arial" w:cs="Arial"/>
          <w:b/>
          <w:bCs/>
          <w:color w:val="FF0000"/>
        </w:rPr>
      </w:pPr>
      <w:r w:rsidRPr="00A15A85">
        <w:rPr>
          <w:rFonts w:ascii="Arial" w:hAnsi="Arial" w:cs="Arial"/>
        </w:rPr>
        <w:t xml:space="preserve">Registration Credentials - All event participants must register during scheduled hours. Credentials will be issued at Registration and will not be replaced if lost. Anyone arriving after the close of registration must pay a non-refundable admission fee to the track to enter the grounds or wait until the next scheduled registration.  Lost credentials will not be replaced.  All participants (except those on Weekend memberships) must wear their photo ID.  </w:t>
      </w:r>
    </w:p>
    <w:p w14:paraId="73D43AFC" w14:textId="77777777" w:rsidR="00BA3B1E" w:rsidRPr="007510DD" w:rsidRDefault="00BA3B1E" w:rsidP="00BA3B1E">
      <w:pPr>
        <w:pStyle w:val="ListParagraph"/>
        <w:numPr>
          <w:ilvl w:val="0"/>
          <w:numId w:val="1"/>
        </w:numPr>
        <w:rPr>
          <w:rFonts w:ascii="Arial" w:hAnsi="Arial" w:cs="Arial"/>
        </w:rPr>
      </w:pPr>
      <w:r w:rsidRPr="00BA3B1E">
        <w:rPr>
          <w:rFonts w:ascii="Arial" w:hAnsi="Arial" w:cs="Arial"/>
        </w:rPr>
        <w:t xml:space="preserve">MINOR WAIVERS are now done digitally with SCCA - Minors under 18 years of age must have the appropriate minor waiver (signed by both parents or legal guardians) on file digitally at SCCA National office. </w:t>
      </w:r>
      <w:r w:rsidRPr="007510DD">
        <w:rPr>
          <w:rFonts w:ascii="Arial" w:hAnsi="Arial" w:cs="Arial"/>
        </w:rPr>
        <w:t>[how-to info: pittalk.org/scca/new-from-scca-digital-waivers/]</w:t>
      </w:r>
    </w:p>
    <w:p w14:paraId="2FE7C56B" w14:textId="30EF7223" w:rsidR="00E7358A" w:rsidRPr="007510DD" w:rsidRDefault="00E7358A" w:rsidP="00E7358A">
      <w:pPr>
        <w:numPr>
          <w:ilvl w:val="0"/>
          <w:numId w:val="1"/>
        </w:numPr>
        <w:jc w:val="both"/>
        <w:rPr>
          <w:rFonts w:ascii="Arial" w:hAnsi="Arial" w:cs="Arial"/>
        </w:rPr>
      </w:pPr>
      <w:r w:rsidRPr="007510DD">
        <w:rPr>
          <w:rFonts w:ascii="Arial" w:hAnsi="Arial" w:cs="Arial"/>
        </w:rPr>
        <w:t xml:space="preserve">Crew - The entry fee paid to New England Region permits access to the track for one driver plus 3 crew.  Only the driver, entrant or crew chief can add names on the crew list. </w:t>
      </w:r>
    </w:p>
    <w:p w14:paraId="698D54B0" w14:textId="77777777" w:rsidR="0031545F" w:rsidRPr="00A15A85" w:rsidRDefault="0031545F" w:rsidP="000F7CCA">
      <w:pPr>
        <w:numPr>
          <w:ilvl w:val="0"/>
          <w:numId w:val="1"/>
        </w:numPr>
        <w:jc w:val="both"/>
        <w:rPr>
          <w:rFonts w:ascii="Arial" w:hAnsi="Arial" w:cs="Arial"/>
        </w:rPr>
      </w:pPr>
      <w:r w:rsidRPr="007510DD">
        <w:rPr>
          <w:rFonts w:ascii="Arial" w:hAnsi="Arial" w:cs="Arial"/>
        </w:rPr>
        <w:t>Split Starts/Grid - The Race Chair and Chief Steward will confirm which sessions will have a split start at the</w:t>
      </w:r>
      <w:r w:rsidRPr="00A15A85">
        <w:rPr>
          <w:rFonts w:ascii="Arial" w:hAnsi="Arial" w:cs="Arial"/>
        </w:rPr>
        <w:t xml:space="preserve"> Drivers Meeting.  There may be times when a split grid will work better.</w:t>
      </w:r>
    </w:p>
    <w:p w14:paraId="6DF6D454" w14:textId="77777777" w:rsidR="0031545F" w:rsidRPr="00A15A85" w:rsidRDefault="0031545F" w:rsidP="000F7CCA">
      <w:pPr>
        <w:numPr>
          <w:ilvl w:val="0"/>
          <w:numId w:val="1"/>
        </w:numPr>
        <w:jc w:val="both"/>
        <w:rPr>
          <w:rFonts w:ascii="Arial" w:hAnsi="Arial" w:cs="Arial"/>
        </w:rPr>
      </w:pPr>
      <w:r w:rsidRPr="00A15A85">
        <w:rPr>
          <w:rFonts w:ascii="Arial" w:hAnsi="Arial" w:cs="Arial"/>
        </w:rPr>
        <w:t xml:space="preserve">Withdrawal of Entry and Refund - A form for withdrawing an entry and receiving a refund in the event that a car cannot compete (car never sets a tire on the track) is available at Registration.  The form can be used after an event by mail to the </w:t>
      </w:r>
      <w:r w:rsidR="009139F4">
        <w:rPr>
          <w:rFonts w:ascii="Arial" w:hAnsi="Arial" w:cs="Arial"/>
        </w:rPr>
        <w:t>Road</w:t>
      </w:r>
      <w:r w:rsidRPr="00A15A85">
        <w:rPr>
          <w:rFonts w:ascii="Arial" w:hAnsi="Arial" w:cs="Arial"/>
        </w:rPr>
        <w:t xml:space="preserve"> Racing Comptroller.  Driver cancellations or withdrawals of entries must be made in writing and postmarked no later than </w:t>
      </w:r>
      <w:r w:rsidR="00D519A9">
        <w:rPr>
          <w:rFonts w:ascii="Arial" w:hAnsi="Arial" w:cs="Arial"/>
        </w:rPr>
        <w:t xml:space="preserve">October </w:t>
      </w:r>
      <w:r w:rsidR="006C5E59">
        <w:rPr>
          <w:rFonts w:ascii="Arial" w:hAnsi="Arial" w:cs="Arial"/>
        </w:rPr>
        <w:t>19</w:t>
      </w:r>
      <w:r w:rsidR="00D519A9" w:rsidRPr="00D519A9">
        <w:rPr>
          <w:rFonts w:ascii="Arial" w:hAnsi="Arial" w:cs="Arial"/>
          <w:vertAlign w:val="superscript"/>
        </w:rPr>
        <w:t>th</w:t>
      </w:r>
      <w:r w:rsidR="00AC3EA7">
        <w:rPr>
          <w:rFonts w:ascii="Arial" w:hAnsi="Arial" w:cs="Arial"/>
        </w:rPr>
        <w:t xml:space="preserve">. </w:t>
      </w:r>
      <w:r w:rsidRPr="00A15A85">
        <w:rPr>
          <w:rFonts w:ascii="Arial" w:hAnsi="Arial" w:cs="Arial"/>
        </w:rPr>
        <w:t xml:space="preserve"> A withdrawal fee of $35 may be charged for withdrawal after the close of online registration.</w:t>
      </w:r>
    </w:p>
    <w:p w14:paraId="313C860A" w14:textId="77777777" w:rsidR="0031545F" w:rsidRPr="00A15A85" w:rsidRDefault="0031545F" w:rsidP="000F7CCA">
      <w:pPr>
        <w:numPr>
          <w:ilvl w:val="0"/>
          <w:numId w:val="1"/>
        </w:numPr>
        <w:jc w:val="both"/>
        <w:rPr>
          <w:rFonts w:ascii="Arial" w:hAnsi="Arial" w:cs="Arial"/>
        </w:rPr>
      </w:pPr>
      <w:r w:rsidRPr="00A15A85">
        <w:rPr>
          <w:rFonts w:ascii="Arial" w:hAnsi="Arial" w:cs="Arial"/>
          <w:bCs/>
        </w:rPr>
        <w:t>Entry:</w:t>
      </w:r>
      <w:r w:rsidRPr="00A15A85">
        <w:rPr>
          <w:rFonts w:ascii="Arial" w:hAnsi="Arial" w:cs="Arial"/>
          <w:b/>
          <w:bCs/>
        </w:rPr>
        <w:t xml:space="preserve"> </w:t>
      </w:r>
      <w:r w:rsidRPr="00A15A85">
        <w:rPr>
          <w:rFonts w:ascii="Arial" w:hAnsi="Arial" w:cs="Arial"/>
        </w:rPr>
        <w:t xml:space="preserve"> A $30 fee will be charged for all checks returned unpaid from the bank.</w:t>
      </w:r>
      <w:r w:rsidR="00BA3B1E">
        <w:rPr>
          <w:rFonts w:ascii="Arial" w:hAnsi="Arial" w:cs="Arial"/>
        </w:rPr>
        <w:t xml:space="preserve"> </w:t>
      </w:r>
    </w:p>
    <w:p w14:paraId="79EEFA48" w14:textId="77777777" w:rsidR="0031545F" w:rsidRPr="00A15A85" w:rsidRDefault="0031545F" w:rsidP="000F7CCA">
      <w:pPr>
        <w:numPr>
          <w:ilvl w:val="0"/>
          <w:numId w:val="1"/>
        </w:numPr>
        <w:jc w:val="both"/>
        <w:rPr>
          <w:rFonts w:ascii="Arial" w:hAnsi="Arial" w:cs="Arial"/>
        </w:rPr>
      </w:pPr>
      <w:r w:rsidRPr="00A15A85">
        <w:rPr>
          <w:rFonts w:ascii="Arial" w:hAnsi="Arial" w:cs="Arial"/>
        </w:rPr>
        <w:t xml:space="preserve">Note: All Rules and Specifications that are referenced to a website, or other means, in these Supplemental Regulations shall be those Rules and Specifications in effect at the time </w:t>
      </w:r>
      <w:r w:rsidR="001A3868" w:rsidRPr="000201C6">
        <w:rPr>
          <w:rFonts w:ascii="Arial" w:hAnsi="Arial" w:cs="Arial"/>
        </w:rPr>
        <w:t>Registration for the event is opened.</w:t>
      </w:r>
    </w:p>
    <w:p w14:paraId="60049563" w14:textId="77777777" w:rsidR="000F7BDC" w:rsidRDefault="000F7BDC">
      <w:pPr>
        <w:rPr>
          <w:rFonts w:ascii="Arial" w:hAnsi="Arial" w:cs="Arial"/>
          <w:b/>
        </w:rPr>
      </w:pPr>
      <w:r>
        <w:rPr>
          <w:b/>
        </w:rPr>
        <w:br w:type="page"/>
      </w:r>
    </w:p>
    <w:p w14:paraId="2AE3F346" w14:textId="77777777" w:rsidR="0031545F" w:rsidRPr="00A15A85" w:rsidRDefault="0031545F" w:rsidP="0031545F">
      <w:pPr>
        <w:pStyle w:val="BodyTextIndent"/>
        <w:ind w:left="0"/>
        <w:rPr>
          <w:b/>
          <w:sz w:val="20"/>
        </w:rPr>
      </w:pPr>
      <w:r w:rsidRPr="00A15A85">
        <w:rPr>
          <w:b/>
          <w:sz w:val="20"/>
        </w:rPr>
        <w:lastRenderedPageBreak/>
        <w:t xml:space="preserve">PADDOCK, RADIO and PIT PROCEDURES: </w:t>
      </w:r>
    </w:p>
    <w:p w14:paraId="05F88506" w14:textId="4277BDD6" w:rsidR="0031545F" w:rsidRPr="00A15A85" w:rsidRDefault="0031545F" w:rsidP="000F7CCA">
      <w:pPr>
        <w:pStyle w:val="BodyTextIndent"/>
        <w:numPr>
          <w:ilvl w:val="0"/>
          <w:numId w:val="5"/>
        </w:numPr>
        <w:ind w:left="450"/>
        <w:rPr>
          <w:sz w:val="20"/>
        </w:rPr>
      </w:pPr>
      <w:r w:rsidRPr="00A15A85">
        <w:rPr>
          <w:sz w:val="20"/>
        </w:rPr>
        <w:t xml:space="preserve">Paddock parking may be </w:t>
      </w:r>
      <w:r w:rsidR="005211EE" w:rsidRPr="00A15A85">
        <w:rPr>
          <w:sz w:val="20"/>
        </w:rPr>
        <w:t>assigned,</w:t>
      </w:r>
      <w:r w:rsidRPr="00A15A85">
        <w:rPr>
          <w:sz w:val="20"/>
        </w:rPr>
        <w:t xml:space="preserve"> and paddock spaces may need to be moved during the weekend.</w:t>
      </w:r>
    </w:p>
    <w:p w14:paraId="2A13DA53" w14:textId="77777777" w:rsidR="000F7BDC" w:rsidRPr="000F7BDC" w:rsidRDefault="0031545F" w:rsidP="000F7BDC">
      <w:pPr>
        <w:pStyle w:val="BodyTextIndent"/>
        <w:numPr>
          <w:ilvl w:val="0"/>
          <w:numId w:val="5"/>
        </w:numPr>
        <w:ind w:left="450"/>
      </w:pPr>
      <w:r w:rsidRPr="00FD3F9D">
        <w:rPr>
          <w:sz w:val="20"/>
        </w:rPr>
        <w:t>There shall be no parking of vehicles on the paved roads; parking in the paddock and garage areas will be restricted to competition vehicles and driver’s support vehicles.  All traffic signs must be obeyed.  Any person operating any vehicle must operate that vehicle in a safe manner.  Violations will be subject to action by the Chief Steward.</w:t>
      </w:r>
    </w:p>
    <w:p w14:paraId="56AB5CE5" w14:textId="77777777" w:rsidR="0031545F" w:rsidRPr="000F4AFD" w:rsidRDefault="0031545F" w:rsidP="000F7BDC">
      <w:pPr>
        <w:pStyle w:val="BodyTextIndent"/>
        <w:numPr>
          <w:ilvl w:val="0"/>
          <w:numId w:val="5"/>
        </w:numPr>
        <w:ind w:left="450"/>
        <w:rPr>
          <w:sz w:val="20"/>
        </w:rPr>
      </w:pPr>
      <w:r w:rsidRPr="000F4AFD">
        <w:rPr>
          <w:sz w:val="20"/>
        </w:rPr>
        <w:t xml:space="preserve">Radio Frequencies: Emergency Services, Race and Event Control will use the following radio frequencies for the operation of this event, </w:t>
      </w:r>
      <w:r w:rsidR="00A219BA" w:rsidRPr="000F4AFD">
        <w:rPr>
          <w:sz w:val="20"/>
        </w:rPr>
        <w:t>151.</w:t>
      </w:r>
      <w:r w:rsidR="008C6EE0" w:rsidRPr="000F4AFD">
        <w:rPr>
          <w:sz w:val="20"/>
        </w:rPr>
        <w:t>50</w:t>
      </w:r>
      <w:r w:rsidR="00A219BA" w:rsidRPr="000F4AFD">
        <w:rPr>
          <w:sz w:val="20"/>
        </w:rPr>
        <w:t>505. 151.625, 151.700, 151.760, 158.400, 154.5275</w:t>
      </w:r>
      <w:r w:rsidR="000201C6" w:rsidRPr="000F4AFD">
        <w:rPr>
          <w:sz w:val="20"/>
        </w:rPr>
        <w:t>, 469.55, 461.0375, 466.0375, 464.5125, 469.5125, 451.8, 456.8</w:t>
      </w:r>
      <w:r w:rsidRPr="000F4AFD">
        <w:rPr>
          <w:sz w:val="20"/>
        </w:rPr>
        <w:t xml:space="preserve">. Although the monitoring of these frequencies is acceptable, their use during the event is not allowed by anyone other than an NER designated official. </w:t>
      </w:r>
    </w:p>
    <w:p w14:paraId="0717A69F" w14:textId="77777777" w:rsidR="006E1A94" w:rsidRDefault="0031545F" w:rsidP="006E1A94">
      <w:pPr>
        <w:numPr>
          <w:ilvl w:val="0"/>
          <w:numId w:val="5"/>
        </w:numPr>
        <w:ind w:left="450"/>
        <w:jc w:val="both"/>
        <w:rPr>
          <w:rFonts w:ascii="Arial" w:hAnsi="Arial" w:cs="Arial"/>
        </w:rPr>
      </w:pPr>
      <w:r w:rsidRPr="006E1A94">
        <w:rPr>
          <w:rFonts w:ascii="Arial" w:hAnsi="Arial" w:cs="Arial"/>
        </w:rPr>
        <w:t xml:space="preserve">Pits and Grid areas are restricted to SCCA members who are at least 18 years of age and with appropriate </w:t>
      </w:r>
      <w:r w:rsidR="00BA3B1E">
        <w:rPr>
          <w:rFonts w:ascii="Arial" w:hAnsi="Arial" w:cs="Arial"/>
        </w:rPr>
        <w:t>c</w:t>
      </w:r>
      <w:r w:rsidRPr="006E1A94">
        <w:rPr>
          <w:rFonts w:ascii="Arial" w:hAnsi="Arial" w:cs="Arial"/>
        </w:rPr>
        <w:t xml:space="preserve">redentials. </w:t>
      </w:r>
      <w:r w:rsidR="006E1A94" w:rsidRPr="006E1A94">
        <w:rPr>
          <w:rFonts w:ascii="Arial" w:hAnsi="Arial" w:cs="Arial"/>
        </w:rPr>
        <w:t>Persons under eighteen (18) years of age are not permitted in the hot pits or at corner stations unless they hold a valid SCCA Competition License or Novice Permit</w:t>
      </w:r>
      <w:r w:rsidR="006E1A94">
        <w:rPr>
          <w:rFonts w:ascii="Arial" w:hAnsi="Arial" w:cs="Arial"/>
        </w:rPr>
        <w:t>.</w:t>
      </w:r>
    </w:p>
    <w:p w14:paraId="315FC4AE" w14:textId="77777777" w:rsidR="0031545F" w:rsidRPr="006E1A94" w:rsidRDefault="0031545F" w:rsidP="006E1A94">
      <w:pPr>
        <w:numPr>
          <w:ilvl w:val="0"/>
          <w:numId w:val="5"/>
        </w:numPr>
        <w:ind w:left="450"/>
        <w:jc w:val="both"/>
        <w:rPr>
          <w:rFonts w:ascii="Arial" w:hAnsi="Arial" w:cs="Arial"/>
        </w:rPr>
      </w:pPr>
      <w:r w:rsidRPr="006E1A94">
        <w:rPr>
          <w:rFonts w:ascii="Arial" w:hAnsi="Arial" w:cs="Arial"/>
        </w:rPr>
        <w:t>Trackside signaling may be done only after all cars have taken the Green Flag.  (This includes restarts.)</w:t>
      </w:r>
    </w:p>
    <w:p w14:paraId="4209136A" w14:textId="77777777" w:rsidR="0031545F" w:rsidRPr="00A15A85" w:rsidRDefault="0031545F" w:rsidP="0031545F">
      <w:pPr>
        <w:pStyle w:val="BodyTextIndent"/>
        <w:ind w:left="0"/>
        <w:jc w:val="left"/>
        <w:rPr>
          <w:b/>
          <w:bCs/>
          <w:i/>
          <w:iCs/>
          <w:sz w:val="20"/>
        </w:rPr>
      </w:pPr>
      <w:r w:rsidRPr="00A15A85">
        <w:rPr>
          <w:b/>
          <w:sz w:val="20"/>
        </w:rPr>
        <w:t xml:space="preserve">TECHNICAL AND SAFETY INSPECTION:  </w:t>
      </w:r>
    </w:p>
    <w:p w14:paraId="3635A31F" w14:textId="1620B1CA" w:rsidR="00FA6036" w:rsidRPr="00FA6036" w:rsidRDefault="00FA6036" w:rsidP="00B15B36">
      <w:pPr>
        <w:pStyle w:val="BodyTextIndent"/>
        <w:numPr>
          <w:ilvl w:val="0"/>
          <w:numId w:val="2"/>
        </w:numPr>
        <w:rPr>
          <w:sz w:val="20"/>
        </w:rPr>
      </w:pPr>
      <w:r w:rsidRPr="00FA6036">
        <w:rPr>
          <w:sz w:val="20"/>
        </w:rPr>
        <w:t>SCCA Log Books must be presented at pre-race Tech. Tech stickers will be available at Registration on Thursday evening.  Team member may present a current complete SCCA vehicle logbook at the Tech window to be issued an Event Tech sticker. All annual gear inspections will be completed in the tech garage. Helmets must have a 202</w:t>
      </w:r>
      <w:r w:rsidR="00B94ECD">
        <w:rPr>
          <w:sz w:val="20"/>
        </w:rPr>
        <w:t>4</w:t>
      </w:r>
      <w:r w:rsidRPr="00FA6036">
        <w:rPr>
          <w:sz w:val="20"/>
        </w:rPr>
        <w:t xml:space="preserve"> </w:t>
      </w:r>
      <w:r w:rsidR="00CB389D">
        <w:rPr>
          <w:sz w:val="20"/>
        </w:rPr>
        <w:t xml:space="preserve">SCCA </w:t>
      </w:r>
      <w:r w:rsidRPr="00FA6036">
        <w:rPr>
          <w:sz w:val="20"/>
        </w:rPr>
        <w:t>Road Racing sticker before arriving at grid.</w:t>
      </w:r>
    </w:p>
    <w:p w14:paraId="42BFB1E8" w14:textId="77777777" w:rsidR="00FA6036" w:rsidRPr="00FA6036" w:rsidRDefault="00FA6036" w:rsidP="00B15B36">
      <w:pPr>
        <w:pStyle w:val="BodyTextIndent"/>
        <w:numPr>
          <w:ilvl w:val="0"/>
          <w:numId w:val="2"/>
        </w:numPr>
        <w:rPr>
          <w:sz w:val="20"/>
        </w:rPr>
      </w:pPr>
      <w:r w:rsidRPr="00FA6036">
        <w:rPr>
          <w:sz w:val="20"/>
        </w:rPr>
        <w:t>Scale times will be listed in the schedule. Impound will be as directed by the Chief Steward or Tech Staff.</w:t>
      </w:r>
    </w:p>
    <w:p w14:paraId="5FDE4819" w14:textId="77777777" w:rsidR="0031545F" w:rsidRPr="00031E76" w:rsidRDefault="0031545F" w:rsidP="00E83D48">
      <w:pPr>
        <w:pStyle w:val="BodyTextIndent"/>
        <w:ind w:left="0"/>
        <w:jc w:val="left"/>
        <w:rPr>
          <w:sz w:val="20"/>
        </w:rPr>
      </w:pPr>
      <w:r w:rsidRPr="00031E76">
        <w:rPr>
          <w:b/>
          <w:sz w:val="20"/>
        </w:rPr>
        <w:t>TIMING AND SCORING:</w:t>
      </w:r>
      <w:r w:rsidRPr="00031E76">
        <w:rPr>
          <w:sz w:val="20"/>
        </w:rPr>
        <w:t xml:space="preserve">  </w:t>
      </w:r>
    </w:p>
    <w:p w14:paraId="6D80D2D4" w14:textId="77777777" w:rsidR="0031545F" w:rsidRPr="00A15A85" w:rsidRDefault="0031545F" w:rsidP="000F7CCA">
      <w:pPr>
        <w:pStyle w:val="BodyTextIndent"/>
        <w:numPr>
          <w:ilvl w:val="0"/>
          <w:numId w:val="2"/>
        </w:numPr>
        <w:ind w:left="360"/>
        <w:jc w:val="left"/>
        <w:rPr>
          <w:sz w:val="20"/>
        </w:rPr>
        <w:sectPr w:rsidR="0031545F" w:rsidRPr="00A15A85" w:rsidSect="000F4476">
          <w:type w:val="continuous"/>
          <w:pgSz w:w="12240" w:h="15840" w:code="1"/>
          <w:pgMar w:top="634" w:right="1080" w:bottom="720" w:left="720" w:header="720" w:footer="720" w:gutter="0"/>
          <w:cols w:space="720"/>
        </w:sectPr>
      </w:pPr>
    </w:p>
    <w:p w14:paraId="0224F080" w14:textId="77777777" w:rsidR="0013334D" w:rsidRPr="00703A0E" w:rsidRDefault="0013334D" w:rsidP="000F4476">
      <w:pPr>
        <w:pStyle w:val="BodyTextIndent"/>
        <w:numPr>
          <w:ilvl w:val="0"/>
          <w:numId w:val="22"/>
        </w:numPr>
        <w:ind w:left="90"/>
        <w:rPr>
          <w:sz w:val="20"/>
        </w:rPr>
      </w:pPr>
      <w:r w:rsidRPr="008B14CC">
        <w:rPr>
          <w:sz w:val="20"/>
        </w:rPr>
        <w:t>Track records may only be set in Race sessions using official timing equipment when both the start and end of the</w:t>
      </w:r>
      <w:r w:rsidRPr="00703A0E">
        <w:rPr>
          <w:sz w:val="20"/>
        </w:rPr>
        <w:t xml:space="preserve"> timed lap are timed electronically without manual intervention. </w:t>
      </w:r>
    </w:p>
    <w:p w14:paraId="51D8A784" w14:textId="77777777" w:rsidR="005211EE" w:rsidRDefault="008B372C" w:rsidP="000F4476">
      <w:pPr>
        <w:pStyle w:val="BodyTextIndent"/>
        <w:numPr>
          <w:ilvl w:val="0"/>
          <w:numId w:val="22"/>
        </w:numPr>
        <w:ind w:left="90"/>
        <w:rPr>
          <w:sz w:val="20"/>
        </w:rPr>
      </w:pPr>
      <w:r w:rsidRPr="000F4476">
        <w:rPr>
          <w:sz w:val="20"/>
        </w:rPr>
        <w:t xml:space="preserve">Transponders are Mandatory – All cars are required to use fully operational MyLaps (formerly AMB) transponders.  Make sure your transponder is on and functioning for ALL SESSIONS.  The Transponder # must be given to Registration. </w:t>
      </w:r>
    </w:p>
    <w:p w14:paraId="6A94FAE6" w14:textId="41FBB8F5" w:rsidR="008B372C" w:rsidRPr="005211EE" w:rsidRDefault="005211EE" w:rsidP="000F4476">
      <w:pPr>
        <w:pStyle w:val="BodyTextIndent"/>
        <w:numPr>
          <w:ilvl w:val="0"/>
          <w:numId w:val="22"/>
        </w:numPr>
        <w:ind w:left="90"/>
        <w:rPr>
          <w:sz w:val="20"/>
        </w:rPr>
      </w:pPr>
      <w:r w:rsidRPr="005211EE">
        <w:rPr>
          <w:color w:val="000000"/>
          <w:sz w:val="20"/>
          <w:shd w:val="clear" w:color="auto" w:fill="FFFFFF"/>
        </w:rPr>
        <w:t>Rental units are available from T&amp;S for $</w:t>
      </w:r>
      <w:r>
        <w:rPr>
          <w:color w:val="000000"/>
          <w:sz w:val="20"/>
          <w:shd w:val="clear" w:color="auto" w:fill="FFFFFF"/>
        </w:rPr>
        <w:t>6</w:t>
      </w:r>
      <w:r w:rsidRPr="005211EE">
        <w:rPr>
          <w:color w:val="000000"/>
          <w:sz w:val="20"/>
          <w:shd w:val="clear" w:color="auto" w:fill="FFFFFF"/>
        </w:rPr>
        <w:t xml:space="preserve">0.  Payment must be made to Registration </w:t>
      </w:r>
      <w:r w:rsidRPr="005211EE">
        <w:rPr>
          <w:color w:val="000000"/>
          <w:sz w:val="20"/>
          <w:u w:val="single"/>
          <w:shd w:val="clear" w:color="auto" w:fill="FFFFFF"/>
        </w:rPr>
        <w:t>before</w:t>
      </w:r>
      <w:r w:rsidRPr="005211EE">
        <w:rPr>
          <w:color w:val="000000"/>
          <w:sz w:val="20"/>
          <w:shd w:val="clear" w:color="auto" w:fill="FFFFFF"/>
        </w:rPr>
        <w:t xml:space="preserve"> picking up the transponder from T&amp;S in the tower. Collateral of driver's license or other significant ID document will be required.</w:t>
      </w:r>
    </w:p>
    <w:p w14:paraId="372F208B" w14:textId="54E849CD" w:rsidR="0013334D" w:rsidRPr="000F4476" w:rsidRDefault="000F4476" w:rsidP="000F4476">
      <w:pPr>
        <w:pStyle w:val="BodyTextIndent"/>
        <w:numPr>
          <w:ilvl w:val="0"/>
          <w:numId w:val="22"/>
        </w:numPr>
        <w:ind w:left="90"/>
        <w:rPr>
          <w:sz w:val="20"/>
        </w:rPr>
      </w:pPr>
      <w:r w:rsidRPr="000F4476">
        <w:rPr>
          <w:sz w:val="20"/>
        </w:rPr>
        <w:t>Non-official timing lights may not be within 30 feet of the timing line located at the start/finish line. Timing devices must not be attached to or in contact with the Armco pit guard rail or posts.</w:t>
      </w:r>
    </w:p>
    <w:p w14:paraId="26005575" w14:textId="77777777" w:rsidR="0031545F" w:rsidRPr="00A15A85" w:rsidRDefault="0031545F" w:rsidP="000F4476">
      <w:pPr>
        <w:pStyle w:val="BodyTextIndent"/>
        <w:ind w:left="-360"/>
        <w:rPr>
          <w:b/>
          <w:sz w:val="20"/>
        </w:rPr>
      </w:pPr>
      <w:r w:rsidRPr="00A15A85">
        <w:rPr>
          <w:b/>
          <w:sz w:val="20"/>
        </w:rPr>
        <w:t>GENERAL INFORMATION</w:t>
      </w:r>
    </w:p>
    <w:p w14:paraId="75DB1EA0" w14:textId="77777777" w:rsidR="0031545F" w:rsidRPr="00B15B36" w:rsidRDefault="0031545F" w:rsidP="000F4476">
      <w:pPr>
        <w:pStyle w:val="BodyTextIndent"/>
        <w:numPr>
          <w:ilvl w:val="0"/>
          <w:numId w:val="23"/>
        </w:numPr>
        <w:ind w:left="90"/>
        <w:rPr>
          <w:sz w:val="20"/>
        </w:rPr>
      </w:pPr>
      <w:r w:rsidRPr="00B15B36">
        <w:rPr>
          <w:sz w:val="20"/>
        </w:rPr>
        <w:t>Meetings –Drivers’ meetings may be called. Listen for announcements. Attendance is mandatory.</w:t>
      </w:r>
    </w:p>
    <w:p w14:paraId="7232D802" w14:textId="77777777" w:rsidR="0013334D" w:rsidRPr="00B15B36" w:rsidRDefault="0013334D" w:rsidP="000F4476">
      <w:pPr>
        <w:pStyle w:val="BodyTextIndent"/>
        <w:numPr>
          <w:ilvl w:val="0"/>
          <w:numId w:val="23"/>
        </w:numPr>
        <w:ind w:left="90"/>
        <w:rPr>
          <w:sz w:val="20"/>
        </w:rPr>
      </w:pPr>
      <w:r w:rsidRPr="00C85F34">
        <w:rPr>
          <w:sz w:val="20"/>
        </w:rPr>
        <w:t>Victory Laps - May be allowed. No more than 2 crew members may accompany a driver on a victory lap and</w:t>
      </w:r>
      <w:r w:rsidRPr="00C97654">
        <w:rPr>
          <w:sz w:val="20"/>
        </w:rPr>
        <w:t xml:space="preserve"> they must be inside the passenger compartment</w:t>
      </w:r>
    </w:p>
    <w:p w14:paraId="2395B68B" w14:textId="77777777" w:rsidR="006033DF" w:rsidRDefault="006033DF" w:rsidP="000F4476">
      <w:pPr>
        <w:pStyle w:val="BodyTextIndent"/>
        <w:numPr>
          <w:ilvl w:val="0"/>
          <w:numId w:val="23"/>
        </w:numPr>
        <w:ind w:left="90"/>
        <w:rPr>
          <w:sz w:val="20"/>
        </w:rPr>
        <w:sectPr w:rsidR="006033DF" w:rsidSect="006033DF">
          <w:type w:val="continuous"/>
          <w:pgSz w:w="12240" w:h="15840" w:code="1"/>
          <w:pgMar w:top="634" w:right="1080" w:bottom="374" w:left="1080" w:header="720" w:footer="720" w:gutter="0"/>
          <w:cols w:space="720"/>
        </w:sectPr>
      </w:pPr>
    </w:p>
    <w:p w14:paraId="4188C90A" w14:textId="77777777" w:rsidR="00D67CFE" w:rsidRPr="00D67CFE" w:rsidRDefault="0031545F" w:rsidP="000F4476">
      <w:pPr>
        <w:pStyle w:val="BodyTextIndent"/>
        <w:numPr>
          <w:ilvl w:val="0"/>
          <w:numId w:val="23"/>
        </w:numPr>
        <w:ind w:left="90"/>
        <w:rPr>
          <w:sz w:val="20"/>
        </w:rPr>
      </w:pPr>
      <w:r w:rsidRPr="00D67CFE">
        <w:rPr>
          <w:sz w:val="20"/>
        </w:rPr>
        <w:t xml:space="preserve">Injuries - To facilitate medical benefit coverage from our insurer, any participant who sustains an injury (no matter how small) should go to Race Medical and have a </w:t>
      </w:r>
      <w:r w:rsidR="00670754">
        <w:rPr>
          <w:sz w:val="20"/>
        </w:rPr>
        <w:t xml:space="preserve">medical incident form </w:t>
      </w:r>
      <w:r w:rsidRPr="00D67CFE">
        <w:rPr>
          <w:sz w:val="20"/>
        </w:rPr>
        <w:t>&amp; report completed by the event Safety Steward.</w:t>
      </w:r>
      <w:r w:rsidR="00C97654" w:rsidRPr="00D67CFE">
        <w:rPr>
          <w:sz w:val="20"/>
        </w:rPr>
        <w:t xml:space="preserve"> </w:t>
      </w:r>
    </w:p>
    <w:p w14:paraId="3795569B" w14:textId="77777777" w:rsidR="00C97654" w:rsidRPr="00D67CFE" w:rsidRDefault="00D67CFE" w:rsidP="000F4476">
      <w:pPr>
        <w:pStyle w:val="BodyTextIndent"/>
        <w:numPr>
          <w:ilvl w:val="0"/>
          <w:numId w:val="23"/>
        </w:numPr>
        <w:ind w:left="90"/>
        <w:rPr>
          <w:sz w:val="20"/>
        </w:rPr>
      </w:pPr>
      <w:r w:rsidRPr="00D67CFE">
        <w:rPr>
          <w:sz w:val="20"/>
        </w:rPr>
        <w:t>Commercial Unmanned Aircraft System (aka “Drone”) owners/operators must have proof of FAA certification and $10M of primary liability insurance naming SCCA</w:t>
      </w:r>
      <w:r w:rsidR="00E71FE2">
        <w:rPr>
          <w:sz w:val="20"/>
        </w:rPr>
        <w:t>, New England Region</w:t>
      </w:r>
      <w:r w:rsidR="00E21F8D">
        <w:rPr>
          <w:sz w:val="20"/>
        </w:rPr>
        <w:t>,</w:t>
      </w:r>
      <w:r w:rsidRPr="00D67CFE">
        <w:rPr>
          <w:sz w:val="20"/>
        </w:rPr>
        <w:t xml:space="preserve"> and </w:t>
      </w:r>
      <w:r>
        <w:rPr>
          <w:sz w:val="20"/>
        </w:rPr>
        <w:t>Thompson Speedway Motorsports Park</w:t>
      </w:r>
      <w:r w:rsidRPr="00D67CFE">
        <w:rPr>
          <w:sz w:val="20"/>
        </w:rPr>
        <w:t xml:space="preserve"> as additional insured. A general liability insurance policy must specify that it includes the operation of Unmanned Aircraft.  Recreational use of unmanned aircraft is prohibited.</w:t>
      </w:r>
    </w:p>
    <w:p w14:paraId="77284734" w14:textId="77777777" w:rsidR="006033DF" w:rsidRDefault="006033DF" w:rsidP="000F4476">
      <w:pPr>
        <w:pStyle w:val="BodyTextIndent"/>
        <w:numPr>
          <w:ilvl w:val="0"/>
          <w:numId w:val="23"/>
        </w:numPr>
        <w:ind w:left="90"/>
        <w:rPr>
          <w:sz w:val="20"/>
        </w:rPr>
        <w:sectPr w:rsidR="006033DF" w:rsidSect="006033DF">
          <w:type w:val="continuous"/>
          <w:pgSz w:w="12240" w:h="15840" w:code="1"/>
          <w:pgMar w:top="634" w:right="1080" w:bottom="374" w:left="1080" w:header="720" w:footer="720" w:gutter="0"/>
          <w:cols w:space="720"/>
        </w:sectPr>
      </w:pPr>
    </w:p>
    <w:p w14:paraId="46D5E373" w14:textId="22E7143B" w:rsidR="005211EE" w:rsidRDefault="005211EE">
      <w:pPr>
        <w:rPr>
          <w:rFonts w:ascii="Arial" w:hAnsi="Arial" w:cs="Arial"/>
          <w:b/>
        </w:rPr>
      </w:pPr>
    </w:p>
    <w:p w14:paraId="748F848E" w14:textId="77777777" w:rsidR="005211EE" w:rsidRDefault="005211EE">
      <w:pPr>
        <w:rPr>
          <w:rFonts w:ascii="Arial" w:hAnsi="Arial" w:cs="Arial"/>
          <w:b/>
        </w:rPr>
      </w:pPr>
      <w:r>
        <w:rPr>
          <w:b/>
        </w:rPr>
        <w:br w:type="page"/>
      </w:r>
    </w:p>
    <w:p w14:paraId="4D54B6AC" w14:textId="5D9692ED" w:rsidR="006033DF" w:rsidRPr="006033DF" w:rsidRDefault="006033DF" w:rsidP="006033DF">
      <w:pPr>
        <w:pStyle w:val="BodyTextIndent"/>
        <w:ind w:left="0"/>
        <w:rPr>
          <w:b/>
          <w:sz w:val="20"/>
        </w:rPr>
      </w:pPr>
      <w:r w:rsidRPr="006033DF">
        <w:rPr>
          <w:b/>
          <w:sz w:val="20"/>
        </w:rPr>
        <w:lastRenderedPageBreak/>
        <w:t>EVENT STEWARDS:</w:t>
      </w:r>
      <w:r w:rsidRPr="006033DF">
        <w:rPr>
          <w:b/>
          <w:sz w:val="20"/>
        </w:rPr>
        <w:tab/>
      </w:r>
      <w:r w:rsidRPr="006033DF">
        <w:rPr>
          <w:b/>
          <w:sz w:val="20"/>
        </w:rPr>
        <w:tab/>
      </w:r>
    </w:p>
    <w:p w14:paraId="4774B05E" w14:textId="77777777" w:rsidR="00B94ECD" w:rsidRPr="00B94ECD" w:rsidRDefault="006033DF" w:rsidP="00B94ECD">
      <w:pPr>
        <w:rPr>
          <w:rFonts w:ascii="Arial" w:hAnsi="Arial" w:cs="Arial"/>
        </w:rPr>
      </w:pPr>
      <w:r w:rsidRPr="00B94ECD">
        <w:rPr>
          <w:rFonts w:ascii="Arial" w:hAnsi="Arial" w:cs="Arial"/>
        </w:rPr>
        <w:t>Chief Steward:</w:t>
      </w:r>
      <w:r w:rsidRPr="00B94ECD">
        <w:rPr>
          <w:rFonts w:ascii="Arial" w:hAnsi="Arial" w:cs="Arial"/>
        </w:rPr>
        <w:tab/>
      </w:r>
      <w:r w:rsidR="00B94ECD">
        <w:rPr>
          <w:rFonts w:ascii="Arial" w:hAnsi="Arial" w:cs="Arial"/>
        </w:rPr>
        <w:t>Terry Hanushek</w:t>
      </w:r>
    </w:p>
    <w:p w14:paraId="4151D5D9" w14:textId="58F8BF86" w:rsidR="006804C4" w:rsidRDefault="006033DF" w:rsidP="006033DF">
      <w:pPr>
        <w:rPr>
          <w:rFonts w:ascii="Segoe UI" w:hAnsi="Segoe UI" w:cs="Segoe UI"/>
          <w:color w:val="000000"/>
          <w:sz w:val="21"/>
          <w:szCs w:val="21"/>
          <w:shd w:val="clear" w:color="auto" w:fill="FFFFFF"/>
        </w:rPr>
      </w:pPr>
      <w:r w:rsidRPr="00D24164">
        <w:rPr>
          <w:rFonts w:ascii="Arial" w:hAnsi="Arial" w:cs="Arial"/>
        </w:rPr>
        <w:t>Chair SOM:</w:t>
      </w:r>
      <w:r w:rsidRPr="00D24164">
        <w:rPr>
          <w:rFonts w:ascii="Arial" w:hAnsi="Arial" w:cs="Arial"/>
        </w:rPr>
        <w:tab/>
      </w:r>
      <w:r w:rsidR="00FE41DC">
        <w:rPr>
          <w:rFonts w:ascii="Arial" w:hAnsi="Arial" w:cs="Arial"/>
        </w:rPr>
        <w:t>John Walsh</w:t>
      </w:r>
    </w:p>
    <w:p w14:paraId="7B85C1D7" w14:textId="77777777" w:rsidR="006033DF" w:rsidRPr="00A15A85" w:rsidRDefault="006033DF" w:rsidP="006033DF">
      <w:pPr>
        <w:rPr>
          <w:rFonts w:ascii="Arial" w:hAnsi="Arial" w:cs="Arial"/>
          <w:color w:val="FF0000"/>
        </w:rPr>
      </w:pPr>
      <w:r w:rsidRPr="00A15A85">
        <w:rPr>
          <w:rFonts w:ascii="Arial" w:hAnsi="Arial" w:cs="Arial"/>
        </w:rPr>
        <w:t>Operating:</w:t>
      </w:r>
      <w:r w:rsidRPr="00A15A85">
        <w:rPr>
          <w:rFonts w:ascii="Arial" w:hAnsi="Arial" w:cs="Arial"/>
        </w:rPr>
        <w:tab/>
      </w:r>
      <w:r>
        <w:rPr>
          <w:rFonts w:ascii="Arial" w:hAnsi="Arial" w:cs="Arial"/>
        </w:rPr>
        <w:t>TBA</w:t>
      </w:r>
    </w:p>
    <w:p w14:paraId="556A5768" w14:textId="77777777" w:rsidR="006033DF" w:rsidRPr="00A15A85" w:rsidRDefault="006033DF" w:rsidP="006033DF">
      <w:pPr>
        <w:rPr>
          <w:rFonts w:ascii="Arial" w:hAnsi="Arial" w:cs="Arial"/>
        </w:rPr>
      </w:pPr>
      <w:r w:rsidRPr="00A15A85">
        <w:rPr>
          <w:rFonts w:ascii="Arial" w:hAnsi="Arial" w:cs="Arial"/>
        </w:rPr>
        <w:t>Safety:</w:t>
      </w:r>
      <w:r w:rsidRPr="00A15A85">
        <w:rPr>
          <w:rFonts w:ascii="Arial" w:hAnsi="Arial" w:cs="Arial"/>
        </w:rPr>
        <w:tab/>
      </w:r>
      <w:r w:rsidRPr="00A15A85">
        <w:rPr>
          <w:rFonts w:ascii="Arial" w:hAnsi="Arial" w:cs="Arial"/>
        </w:rPr>
        <w:tab/>
      </w:r>
      <w:r w:rsidR="000201C6">
        <w:rPr>
          <w:rFonts w:ascii="Arial" w:hAnsi="Arial" w:cs="Arial"/>
        </w:rPr>
        <w:t>TBA</w:t>
      </w:r>
    </w:p>
    <w:p w14:paraId="6BA805D3" w14:textId="77777777" w:rsidR="006033DF" w:rsidRPr="00A15A85" w:rsidRDefault="006033DF" w:rsidP="006033DF">
      <w:pPr>
        <w:rPr>
          <w:rFonts w:ascii="Arial" w:hAnsi="Arial" w:cs="Arial"/>
        </w:rPr>
      </w:pPr>
      <w:r w:rsidRPr="00A15A85">
        <w:rPr>
          <w:rFonts w:ascii="Arial" w:hAnsi="Arial" w:cs="Arial"/>
        </w:rPr>
        <w:t>SOC:</w:t>
      </w:r>
      <w:r w:rsidRPr="00A15A85">
        <w:rPr>
          <w:rFonts w:ascii="Arial" w:hAnsi="Arial" w:cs="Arial"/>
        </w:rPr>
        <w:tab/>
      </w:r>
      <w:r w:rsidRPr="00A15A85">
        <w:rPr>
          <w:rFonts w:ascii="Arial" w:hAnsi="Arial" w:cs="Arial"/>
        </w:rPr>
        <w:tab/>
        <w:t>TBA</w:t>
      </w:r>
      <w:r w:rsidRPr="00A15A85">
        <w:rPr>
          <w:rFonts w:ascii="Arial" w:hAnsi="Arial" w:cs="Arial"/>
        </w:rPr>
        <w:tab/>
      </w:r>
      <w:r w:rsidRPr="00A15A85">
        <w:rPr>
          <w:rFonts w:ascii="Arial" w:hAnsi="Arial" w:cs="Arial"/>
        </w:rPr>
        <w:tab/>
      </w:r>
    </w:p>
    <w:p w14:paraId="27F44FB6" w14:textId="77777777" w:rsidR="006033DF" w:rsidRPr="00A15A85" w:rsidRDefault="006033DF" w:rsidP="006033DF">
      <w:pPr>
        <w:rPr>
          <w:rFonts w:ascii="Arial" w:hAnsi="Arial" w:cs="Arial"/>
        </w:rPr>
      </w:pPr>
      <w:r w:rsidRPr="00A15A85">
        <w:rPr>
          <w:rFonts w:ascii="Arial" w:hAnsi="Arial" w:cs="Arial"/>
        </w:rPr>
        <w:t xml:space="preserve">SOM:  </w:t>
      </w:r>
      <w:r w:rsidRPr="00A15A85">
        <w:rPr>
          <w:rFonts w:ascii="Arial" w:hAnsi="Arial" w:cs="Arial"/>
        </w:rPr>
        <w:tab/>
      </w:r>
      <w:r w:rsidRPr="00A15A85">
        <w:rPr>
          <w:rFonts w:ascii="Arial" w:hAnsi="Arial" w:cs="Arial"/>
        </w:rPr>
        <w:tab/>
        <w:t>TBA</w:t>
      </w:r>
    </w:p>
    <w:p w14:paraId="62A2CDDC" w14:textId="77777777" w:rsidR="001B2BF6" w:rsidRDefault="001B2BF6" w:rsidP="009B3D84">
      <w:pPr>
        <w:autoSpaceDE w:val="0"/>
        <w:autoSpaceDN w:val="0"/>
        <w:adjustRightInd w:val="0"/>
        <w:jc w:val="both"/>
        <w:rPr>
          <w:rFonts w:ascii="Arial" w:hAnsi="Arial" w:cs="Arial"/>
          <w:b/>
        </w:rPr>
      </w:pPr>
    </w:p>
    <w:p w14:paraId="1AC05B79" w14:textId="77777777" w:rsidR="006033DF" w:rsidRPr="00A15A85" w:rsidRDefault="006033DF" w:rsidP="009B3D84">
      <w:pPr>
        <w:autoSpaceDE w:val="0"/>
        <w:autoSpaceDN w:val="0"/>
        <w:adjustRightInd w:val="0"/>
        <w:jc w:val="both"/>
        <w:rPr>
          <w:rFonts w:ascii="Arial" w:hAnsi="Arial" w:cs="Arial"/>
          <w:b/>
        </w:rPr>
      </w:pPr>
      <w:r w:rsidRPr="00A15A85">
        <w:rPr>
          <w:rFonts w:ascii="Arial" w:hAnsi="Arial" w:cs="Arial"/>
          <w:b/>
        </w:rPr>
        <w:t>EVENT OFFICIALS:</w:t>
      </w:r>
    </w:p>
    <w:p w14:paraId="6081EFAC" w14:textId="77777777" w:rsidR="006033DF" w:rsidRDefault="009B3D84" w:rsidP="006033DF">
      <w:pPr>
        <w:tabs>
          <w:tab w:val="left" w:pos="1440"/>
        </w:tabs>
        <w:autoSpaceDE w:val="0"/>
        <w:autoSpaceDN w:val="0"/>
        <w:adjustRightInd w:val="0"/>
        <w:ind w:left="-270"/>
        <w:rPr>
          <w:rFonts w:ascii="Arial" w:hAnsi="Arial" w:cs="Arial"/>
        </w:rPr>
      </w:pPr>
      <w:r>
        <w:rPr>
          <w:rFonts w:ascii="Arial" w:hAnsi="Arial" w:cs="Arial"/>
          <w:b/>
        </w:rPr>
        <w:t xml:space="preserve">     </w:t>
      </w:r>
      <w:r w:rsidR="006033DF" w:rsidRPr="003B6EBB">
        <w:rPr>
          <w:rFonts w:ascii="Arial" w:hAnsi="Arial" w:cs="Arial"/>
          <w:b/>
        </w:rPr>
        <w:t>Event Chairman:</w:t>
      </w:r>
      <w:r w:rsidR="006033DF" w:rsidRPr="00A15A85">
        <w:rPr>
          <w:rFonts w:ascii="Arial" w:hAnsi="Arial" w:cs="Arial"/>
        </w:rPr>
        <w:t xml:space="preserve"> </w:t>
      </w:r>
      <w:r w:rsidR="006033DF">
        <w:rPr>
          <w:rFonts w:ascii="Arial" w:hAnsi="Arial" w:cs="Arial"/>
        </w:rPr>
        <w:t xml:space="preserve">   </w:t>
      </w:r>
      <w:r w:rsidR="006C5E59">
        <w:rPr>
          <w:rFonts w:ascii="Arial" w:hAnsi="Arial" w:cs="Arial"/>
        </w:rPr>
        <w:t>TBA</w:t>
      </w:r>
    </w:p>
    <w:p w14:paraId="73D47498" w14:textId="77777777" w:rsidR="009B3D84" w:rsidRDefault="009139F4" w:rsidP="009B3D84">
      <w:pPr>
        <w:rPr>
          <w:rFonts w:ascii="Arial" w:hAnsi="Arial" w:cs="Arial"/>
          <w:b/>
        </w:rPr>
      </w:pPr>
      <w:r>
        <w:rPr>
          <w:rFonts w:ascii="Arial" w:hAnsi="Arial" w:cs="Arial"/>
          <w:b/>
        </w:rPr>
        <w:t>Road</w:t>
      </w:r>
      <w:r w:rsidR="006033DF" w:rsidRPr="00A15A85">
        <w:rPr>
          <w:rFonts w:ascii="Arial" w:hAnsi="Arial" w:cs="Arial"/>
          <w:b/>
        </w:rPr>
        <w:t xml:space="preserve"> Racing Chairman</w:t>
      </w:r>
      <w:r w:rsidR="006033DF" w:rsidRPr="00A15A85">
        <w:rPr>
          <w:rFonts w:ascii="Arial" w:hAnsi="Arial" w:cs="Arial"/>
        </w:rPr>
        <w:t>: JB Swan (781-917-4346)</w:t>
      </w:r>
      <w:r w:rsidR="006033DF" w:rsidRPr="006033DF">
        <w:rPr>
          <w:rFonts w:ascii="Arial" w:hAnsi="Arial" w:cs="Arial"/>
          <w:b/>
        </w:rPr>
        <w:t xml:space="preserve"> </w:t>
      </w:r>
      <w:r w:rsidR="006033DF">
        <w:rPr>
          <w:rFonts w:ascii="Arial" w:hAnsi="Arial" w:cs="Arial"/>
          <w:b/>
        </w:rPr>
        <w:tab/>
        <w:t>(</w:t>
      </w:r>
      <w:hyperlink r:id="rId22" w:history="1">
        <w:r w:rsidR="006033DF" w:rsidRPr="00B07FD2">
          <w:rPr>
            <w:rStyle w:val="Hyperlink"/>
            <w:rFonts w:ascii="Arial" w:hAnsi="Arial" w:cs="Arial"/>
            <w:b/>
          </w:rPr>
          <w:t>jbswan@ner</w:t>
        </w:r>
        <w:r w:rsidR="006033DF" w:rsidRPr="00B07FD2">
          <w:rPr>
            <w:rStyle w:val="Hyperlink"/>
            <w:rFonts w:ascii="Arial" w:hAnsi="Arial" w:cs="Arial"/>
          </w:rPr>
          <w:t>.org</w:t>
        </w:r>
      </w:hyperlink>
      <w:r w:rsidR="006033DF">
        <w:rPr>
          <w:rFonts w:ascii="Arial" w:hAnsi="Arial" w:cs="Arial"/>
        </w:rPr>
        <w:t>)</w:t>
      </w:r>
      <w:r w:rsidR="009B3D84" w:rsidRPr="009B3D84">
        <w:rPr>
          <w:rFonts w:ascii="Arial" w:hAnsi="Arial" w:cs="Arial"/>
          <w:b/>
        </w:rPr>
        <w:t xml:space="preserve"> </w:t>
      </w:r>
    </w:p>
    <w:p w14:paraId="3889E6A0" w14:textId="77777777" w:rsidR="009B3D84" w:rsidRDefault="009B3D84" w:rsidP="009B3D84">
      <w:pPr>
        <w:rPr>
          <w:rFonts w:ascii="Arial" w:hAnsi="Arial" w:cs="Arial"/>
          <w:b/>
        </w:rPr>
      </w:pPr>
    </w:p>
    <w:p w14:paraId="1D616843" w14:textId="77777777" w:rsidR="009B3D84" w:rsidRPr="00A15A85" w:rsidRDefault="009B3D84" w:rsidP="009B3D84">
      <w:pPr>
        <w:rPr>
          <w:rFonts w:ascii="Arial" w:hAnsi="Arial" w:cs="Arial"/>
        </w:rPr>
      </w:pPr>
      <w:r w:rsidRPr="00A15A85">
        <w:rPr>
          <w:rFonts w:ascii="Arial" w:hAnsi="Arial" w:cs="Arial"/>
          <w:b/>
        </w:rPr>
        <w:t xml:space="preserve">TRACK: </w:t>
      </w:r>
      <w:r w:rsidRPr="00A15A85">
        <w:rPr>
          <w:rFonts w:ascii="Arial" w:hAnsi="Arial" w:cs="Arial"/>
        </w:rPr>
        <w:t>Thompson Speedway Motorsport Park</w:t>
      </w:r>
    </w:p>
    <w:p w14:paraId="3CE9878A" w14:textId="77777777" w:rsidR="009B3D84" w:rsidRPr="00A15A85" w:rsidRDefault="009B3D84" w:rsidP="009B3D84">
      <w:pPr>
        <w:rPr>
          <w:rFonts w:ascii="Arial" w:hAnsi="Arial" w:cs="Arial"/>
        </w:rPr>
      </w:pPr>
      <w:r w:rsidRPr="00A15A85">
        <w:rPr>
          <w:rFonts w:ascii="Arial" w:hAnsi="Arial" w:cs="Arial"/>
          <w:u w:val="single"/>
        </w:rPr>
        <w:t>Emergency</w:t>
      </w:r>
      <w:r w:rsidRPr="00A15A85">
        <w:rPr>
          <w:rFonts w:ascii="Arial" w:hAnsi="Arial" w:cs="Arial"/>
        </w:rPr>
        <w:t xml:space="preserve"> Phone Contact at track during</w:t>
      </w:r>
    </w:p>
    <w:p w14:paraId="5F7D8C4F" w14:textId="77777777" w:rsidR="00B94ECD" w:rsidRDefault="009B3D84" w:rsidP="00B94ECD">
      <w:pPr>
        <w:pStyle w:val="BodyTextIndent"/>
        <w:ind w:left="-360" w:firstLine="360"/>
        <w:jc w:val="left"/>
        <w:rPr>
          <w:b/>
          <w:sz w:val="20"/>
        </w:rPr>
      </w:pPr>
      <w:r w:rsidRPr="00A15A85">
        <w:t>Race weekend:  860.428.3450</w:t>
      </w:r>
      <w:r w:rsidR="00B94ECD" w:rsidRPr="00B94ECD">
        <w:rPr>
          <w:b/>
          <w:sz w:val="20"/>
        </w:rPr>
        <w:t xml:space="preserve"> </w:t>
      </w:r>
    </w:p>
    <w:p w14:paraId="46105657" w14:textId="77777777" w:rsidR="006033DF" w:rsidRPr="00A15A85" w:rsidRDefault="006033DF" w:rsidP="006033DF">
      <w:pPr>
        <w:tabs>
          <w:tab w:val="left" w:pos="1980"/>
        </w:tabs>
        <w:autoSpaceDE w:val="0"/>
        <w:autoSpaceDN w:val="0"/>
        <w:adjustRightInd w:val="0"/>
        <w:ind w:left="-270"/>
        <w:rPr>
          <w:rFonts w:ascii="Arial" w:hAnsi="Arial" w:cs="Arial"/>
        </w:rPr>
      </w:pPr>
    </w:p>
    <w:p w14:paraId="7BCD2D34" w14:textId="77777777" w:rsidR="00892837" w:rsidRDefault="00892837" w:rsidP="002145DA">
      <w:pPr>
        <w:autoSpaceDE w:val="0"/>
        <w:autoSpaceDN w:val="0"/>
        <w:adjustRightInd w:val="0"/>
        <w:ind w:left="-270"/>
        <w:rPr>
          <w:rFonts w:ascii="Arial" w:hAnsi="Arial" w:cs="Arial"/>
          <w:b/>
        </w:rPr>
      </w:pPr>
    </w:p>
    <w:p w14:paraId="417F382D" w14:textId="77777777" w:rsidR="000F4476" w:rsidRDefault="000F4476" w:rsidP="002145DA">
      <w:pPr>
        <w:autoSpaceDE w:val="0"/>
        <w:autoSpaceDN w:val="0"/>
        <w:adjustRightInd w:val="0"/>
        <w:ind w:left="-270"/>
        <w:rPr>
          <w:rFonts w:ascii="Arial" w:hAnsi="Arial" w:cs="Arial"/>
          <w:b/>
        </w:rPr>
      </w:pPr>
    </w:p>
    <w:p w14:paraId="034B5A8C" w14:textId="77777777" w:rsidR="005211EE" w:rsidRDefault="005211EE" w:rsidP="002145DA">
      <w:pPr>
        <w:autoSpaceDE w:val="0"/>
        <w:autoSpaceDN w:val="0"/>
        <w:adjustRightInd w:val="0"/>
        <w:ind w:left="-270"/>
        <w:rPr>
          <w:rFonts w:ascii="Arial" w:hAnsi="Arial" w:cs="Arial"/>
          <w:b/>
        </w:rPr>
      </w:pPr>
    </w:p>
    <w:p w14:paraId="563B1898" w14:textId="77777777" w:rsidR="005211EE" w:rsidRDefault="005211EE" w:rsidP="002145DA">
      <w:pPr>
        <w:autoSpaceDE w:val="0"/>
        <w:autoSpaceDN w:val="0"/>
        <w:adjustRightInd w:val="0"/>
        <w:ind w:left="-270"/>
        <w:rPr>
          <w:rFonts w:ascii="Arial" w:hAnsi="Arial" w:cs="Arial"/>
          <w:b/>
        </w:rPr>
      </w:pPr>
    </w:p>
    <w:p w14:paraId="7E6061FB" w14:textId="77777777" w:rsidR="005211EE" w:rsidRDefault="005211EE" w:rsidP="002145DA">
      <w:pPr>
        <w:autoSpaceDE w:val="0"/>
        <w:autoSpaceDN w:val="0"/>
        <w:adjustRightInd w:val="0"/>
        <w:ind w:left="-270"/>
        <w:rPr>
          <w:rFonts w:ascii="Arial" w:hAnsi="Arial" w:cs="Arial"/>
          <w:b/>
        </w:rPr>
      </w:pPr>
    </w:p>
    <w:p w14:paraId="3D80B775" w14:textId="77777777" w:rsidR="005211EE" w:rsidRDefault="005211EE" w:rsidP="002145DA">
      <w:pPr>
        <w:autoSpaceDE w:val="0"/>
        <w:autoSpaceDN w:val="0"/>
        <w:adjustRightInd w:val="0"/>
        <w:ind w:left="-270"/>
        <w:rPr>
          <w:rFonts w:ascii="Arial" w:hAnsi="Arial" w:cs="Arial"/>
          <w:b/>
        </w:rPr>
      </w:pPr>
    </w:p>
    <w:p w14:paraId="094C2FC9" w14:textId="529BC927" w:rsidR="006033DF" w:rsidRPr="00A15A85" w:rsidRDefault="006033DF" w:rsidP="002145DA">
      <w:pPr>
        <w:autoSpaceDE w:val="0"/>
        <w:autoSpaceDN w:val="0"/>
        <w:adjustRightInd w:val="0"/>
        <w:ind w:left="-270"/>
        <w:rPr>
          <w:rFonts w:ascii="Arial" w:hAnsi="Arial" w:cs="Arial"/>
          <w:b/>
        </w:rPr>
      </w:pPr>
      <w:r w:rsidRPr="00A15A85">
        <w:rPr>
          <w:rFonts w:ascii="Arial" w:hAnsi="Arial" w:cs="Arial"/>
          <w:b/>
        </w:rPr>
        <w:t>EVENT SPECIALTY CHIEFS:</w:t>
      </w:r>
    </w:p>
    <w:p w14:paraId="4AD1EA4A" w14:textId="77777777" w:rsidR="006033DF" w:rsidRPr="00A15A85" w:rsidRDefault="006033DF" w:rsidP="006033DF">
      <w:pPr>
        <w:tabs>
          <w:tab w:val="left" w:pos="1710"/>
        </w:tabs>
        <w:ind w:left="-270"/>
        <w:rPr>
          <w:rFonts w:ascii="Arial" w:hAnsi="Arial" w:cs="Arial"/>
        </w:rPr>
      </w:pPr>
      <w:r w:rsidRPr="00A15A85">
        <w:rPr>
          <w:rFonts w:ascii="Arial" w:hAnsi="Arial" w:cs="Arial"/>
        </w:rPr>
        <w:t>Registrar</w:t>
      </w:r>
      <w:r w:rsidRPr="00A15A85">
        <w:rPr>
          <w:rFonts w:ascii="Arial" w:hAnsi="Arial" w:cs="Arial"/>
        </w:rPr>
        <w:tab/>
      </w:r>
      <w:r w:rsidR="000201C6">
        <w:rPr>
          <w:rFonts w:ascii="Arial" w:hAnsi="Arial" w:cs="Arial"/>
        </w:rPr>
        <w:t>Linda Capullo</w:t>
      </w:r>
    </w:p>
    <w:p w14:paraId="72160287" w14:textId="018D4DD5" w:rsidR="006033DF" w:rsidRPr="00A15A85" w:rsidRDefault="006033DF" w:rsidP="006033DF">
      <w:pPr>
        <w:tabs>
          <w:tab w:val="left" w:pos="1710"/>
        </w:tabs>
        <w:ind w:left="-270"/>
        <w:rPr>
          <w:rFonts w:ascii="Arial" w:hAnsi="Arial" w:cs="Arial"/>
        </w:rPr>
      </w:pPr>
      <w:r w:rsidRPr="00A15A85">
        <w:rPr>
          <w:rFonts w:ascii="Arial" w:hAnsi="Arial" w:cs="Arial"/>
        </w:rPr>
        <w:t>Scrutineer</w:t>
      </w:r>
      <w:r w:rsidRPr="00A15A85">
        <w:rPr>
          <w:rFonts w:ascii="Arial" w:hAnsi="Arial" w:cs="Arial"/>
        </w:rPr>
        <w:tab/>
      </w:r>
      <w:r w:rsidR="00B94ECD">
        <w:rPr>
          <w:rFonts w:ascii="Arial" w:hAnsi="Arial" w:cs="Arial"/>
        </w:rPr>
        <w:t>TBA</w:t>
      </w:r>
    </w:p>
    <w:p w14:paraId="516BF997" w14:textId="77777777" w:rsidR="006033DF" w:rsidRPr="00A15A85" w:rsidRDefault="006033DF" w:rsidP="006033DF">
      <w:pPr>
        <w:tabs>
          <w:tab w:val="left" w:pos="1710"/>
        </w:tabs>
        <w:ind w:left="-270"/>
        <w:rPr>
          <w:rFonts w:ascii="Arial" w:hAnsi="Arial" w:cs="Arial"/>
        </w:rPr>
      </w:pPr>
      <w:r w:rsidRPr="00A15A85">
        <w:rPr>
          <w:rFonts w:ascii="Arial" w:hAnsi="Arial" w:cs="Arial"/>
        </w:rPr>
        <w:t>Grid</w:t>
      </w:r>
      <w:r w:rsidRPr="00A15A85">
        <w:rPr>
          <w:rFonts w:ascii="Arial" w:hAnsi="Arial" w:cs="Arial"/>
        </w:rPr>
        <w:tab/>
      </w:r>
      <w:r w:rsidR="004A5CC9">
        <w:rPr>
          <w:rFonts w:ascii="Arial" w:hAnsi="Arial" w:cs="Arial"/>
        </w:rPr>
        <w:t>Karen Petersen</w:t>
      </w:r>
    </w:p>
    <w:p w14:paraId="3652FC22" w14:textId="5F8F4D05" w:rsidR="006033DF" w:rsidRPr="00A15A85" w:rsidRDefault="006033DF" w:rsidP="006033DF">
      <w:pPr>
        <w:tabs>
          <w:tab w:val="left" w:pos="1710"/>
        </w:tabs>
        <w:ind w:left="-270"/>
        <w:rPr>
          <w:rFonts w:ascii="Arial" w:hAnsi="Arial" w:cs="Arial"/>
        </w:rPr>
      </w:pPr>
      <w:r>
        <w:rPr>
          <w:rFonts w:ascii="Arial" w:hAnsi="Arial" w:cs="Arial"/>
        </w:rPr>
        <w:t>Emergency Services</w:t>
      </w:r>
      <w:r>
        <w:rPr>
          <w:rFonts w:ascii="Arial" w:hAnsi="Arial" w:cs="Arial"/>
        </w:rPr>
        <w:tab/>
      </w:r>
      <w:r w:rsidR="000F4476">
        <w:rPr>
          <w:rFonts w:ascii="Arial" w:hAnsi="Arial" w:cs="Arial"/>
        </w:rPr>
        <w:t>Peter Villaume</w:t>
      </w:r>
    </w:p>
    <w:p w14:paraId="289F7BDF" w14:textId="74D751AE" w:rsidR="007F21BB" w:rsidRDefault="006033DF" w:rsidP="007F21BB">
      <w:pPr>
        <w:tabs>
          <w:tab w:val="left" w:pos="1710"/>
        </w:tabs>
        <w:ind w:left="-270" w:right="-180"/>
        <w:rPr>
          <w:rFonts w:ascii="Arial" w:hAnsi="Arial" w:cs="Arial"/>
        </w:rPr>
      </w:pPr>
      <w:r>
        <w:rPr>
          <w:rFonts w:ascii="Arial" w:hAnsi="Arial" w:cs="Arial"/>
        </w:rPr>
        <w:t>Starter</w:t>
      </w:r>
      <w:r>
        <w:rPr>
          <w:rFonts w:ascii="Arial" w:hAnsi="Arial" w:cs="Arial"/>
        </w:rPr>
        <w:tab/>
      </w:r>
      <w:r w:rsidR="00B205E6">
        <w:rPr>
          <w:rFonts w:ascii="Arial" w:hAnsi="Arial" w:cs="Arial"/>
        </w:rPr>
        <w:t>Mike Petrucci</w:t>
      </w:r>
    </w:p>
    <w:p w14:paraId="095FD37C" w14:textId="71151275" w:rsidR="006033DF" w:rsidRPr="00A15A85" w:rsidRDefault="006033DF" w:rsidP="00032B59">
      <w:pPr>
        <w:tabs>
          <w:tab w:val="left" w:pos="1710"/>
        </w:tabs>
        <w:ind w:left="-270" w:right="-180"/>
        <w:rPr>
          <w:rFonts w:ascii="Arial" w:hAnsi="Arial" w:cs="Arial"/>
        </w:rPr>
      </w:pPr>
      <w:r>
        <w:rPr>
          <w:rFonts w:ascii="Arial" w:hAnsi="Arial" w:cs="Arial"/>
        </w:rPr>
        <w:t>T&amp;S</w:t>
      </w:r>
      <w:r>
        <w:rPr>
          <w:rFonts w:ascii="Arial" w:hAnsi="Arial" w:cs="Arial"/>
        </w:rPr>
        <w:tab/>
      </w:r>
      <w:r w:rsidR="00B94ECD">
        <w:rPr>
          <w:rFonts w:ascii="Arial" w:hAnsi="Arial" w:cs="Arial"/>
        </w:rPr>
        <w:t>TBA</w:t>
      </w:r>
    </w:p>
    <w:p w14:paraId="3C40FBBD" w14:textId="77777777" w:rsidR="006033DF" w:rsidRPr="00A15A85" w:rsidRDefault="00892837" w:rsidP="006033DF">
      <w:pPr>
        <w:tabs>
          <w:tab w:val="left" w:pos="1710"/>
        </w:tabs>
        <w:ind w:left="-270"/>
        <w:rPr>
          <w:rFonts w:ascii="Arial" w:hAnsi="Arial" w:cs="Arial"/>
        </w:rPr>
      </w:pPr>
      <w:r>
        <w:rPr>
          <w:rFonts w:ascii="Arial" w:hAnsi="Arial" w:cs="Arial"/>
        </w:rPr>
        <w:t>Pits</w:t>
      </w:r>
      <w:r>
        <w:rPr>
          <w:rFonts w:ascii="Arial" w:hAnsi="Arial" w:cs="Arial"/>
        </w:rPr>
        <w:tab/>
        <w:t>Ed Capullo</w:t>
      </w:r>
    </w:p>
    <w:p w14:paraId="24064446" w14:textId="77777777" w:rsidR="00640E61" w:rsidRDefault="00992368" w:rsidP="006033DF">
      <w:pPr>
        <w:tabs>
          <w:tab w:val="left" w:pos="1710"/>
        </w:tabs>
        <w:ind w:left="-270"/>
        <w:rPr>
          <w:rFonts w:ascii="Arial" w:hAnsi="Arial" w:cs="Arial"/>
        </w:rPr>
      </w:pPr>
      <w:r>
        <w:rPr>
          <w:rFonts w:ascii="Arial" w:hAnsi="Arial" w:cs="Arial"/>
        </w:rPr>
        <w:t>Sound</w:t>
      </w:r>
      <w:r>
        <w:rPr>
          <w:rFonts w:ascii="Arial" w:hAnsi="Arial" w:cs="Arial"/>
        </w:rPr>
        <w:tab/>
      </w:r>
      <w:r w:rsidR="00640E61">
        <w:rPr>
          <w:rFonts w:ascii="Arial" w:hAnsi="Arial" w:cs="Arial"/>
        </w:rPr>
        <w:t>TBA</w:t>
      </w:r>
    </w:p>
    <w:p w14:paraId="1F75F744" w14:textId="0F8B098C" w:rsidR="006033DF" w:rsidRPr="00A15A85" w:rsidRDefault="006033DF" w:rsidP="006033DF">
      <w:pPr>
        <w:tabs>
          <w:tab w:val="left" w:pos="1710"/>
        </w:tabs>
        <w:ind w:left="-270"/>
        <w:rPr>
          <w:rFonts w:ascii="Arial" w:hAnsi="Arial" w:cs="Arial"/>
          <w:b/>
          <w:u w:val="single"/>
        </w:rPr>
      </w:pPr>
      <w:r>
        <w:rPr>
          <w:rFonts w:ascii="Arial" w:hAnsi="Arial" w:cs="Arial"/>
        </w:rPr>
        <w:t>F&amp;C</w:t>
      </w:r>
      <w:r>
        <w:rPr>
          <w:rFonts w:ascii="Arial" w:hAnsi="Arial" w:cs="Arial"/>
        </w:rPr>
        <w:tab/>
      </w:r>
      <w:r w:rsidR="00B15B36">
        <w:rPr>
          <w:rFonts w:ascii="Arial" w:hAnsi="Arial" w:cs="Arial"/>
        </w:rPr>
        <w:t>TBA</w:t>
      </w:r>
    </w:p>
    <w:p w14:paraId="0B9BAA46" w14:textId="77777777" w:rsidR="006033DF" w:rsidRDefault="006033DF" w:rsidP="006033DF">
      <w:pPr>
        <w:rPr>
          <w:rFonts w:ascii="Arial" w:hAnsi="Arial" w:cs="Arial"/>
          <w:b/>
          <w:u w:val="single"/>
        </w:rPr>
      </w:pPr>
    </w:p>
    <w:p w14:paraId="6DDFE63D" w14:textId="77777777" w:rsidR="00F12DB5" w:rsidRDefault="009139F4" w:rsidP="00F12DB5">
      <w:pPr>
        <w:ind w:left="-270"/>
        <w:rPr>
          <w:rFonts w:ascii="Arial" w:hAnsi="Arial" w:cs="Arial"/>
        </w:rPr>
      </w:pPr>
      <w:r>
        <w:rPr>
          <w:rFonts w:ascii="Arial" w:hAnsi="Arial" w:cs="Arial"/>
        </w:rPr>
        <w:t>Road</w:t>
      </w:r>
      <w:r w:rsidR="009B3D84" w:rsidRPr="00A15A85">
        <w:rPr>
          <w:rFonts w:ascii="Arial" w:hAnsi="Arial" w:cs="Arial"/>
        </w:rPr>
        <w:t xml:space="preserve"> Racing Comptroller (for refund requests):  </w:t>
      </w:r>
    </w:p>
    <w:p w14:paraId="4190B5CF" w14:textId="77777777" w:rsidR="00F12DB5" w:rsidRDefault="00F12DB5" w:rsidP="00F12DB5">
      <w:pPr>
        <w:ind w:left="-270"/>
        <w:rPr>
          <w:rFonts w:ascii="Arial" w:hAnsi="Arial" w:cs="Arial"/>
          <w:sz w:val="18"/>
          <w:szCs w:val="18"/>
        </w:rPr>
      </w:pPr>
      <w:r>
        <w:rPr>
          <w:rFonts w:ascii="Arial" w:hAnsi="Arial" w:cs="Arial"/>
        </w:rPr>
        <w:t xml:space="preserve">Dick Patullo </w:t>
      </w:r>
      <w:hyperlink r:id="rId23" w:history="1">
        <w:r w:rsidRPr="00C30811">
          <w:rPr>
            <w:rStyle w:val="Hyperlink"/>
            <w:rFonts w:ascii="Arial" w:hAnsi="Arial" w:cs="Arial"/>
            <w:sz w:val="18"/>
            <w:szCs w:val="18"/>
          </w:rPr>
          <w:t>patullo@verizon.net</w:t>
        </w:r>
      </w:hyperlink>
      <w:r>
        <w:rPr>
          <w:rFonts w:ascii="Arial" w:hAnsi="Arial" w:cs="Arial"/>
          <w:sz w:val="18"/>
          <w:szCs w:val="18"/>
        </w:rPr>
        <w:t xml:space="preserve">  </w:t>
      </w:r>
    </w:p>
    <w:p w14:paraId="4D84C5E6" w14:textId="77777777" w:rsidR="00B94ECD" w:rsidRDefault="006055BA" w:rsidP="00B94ECD">
      <w:pPr>
        <w:pStyle w:val="BodyTextIndent"/>
        <w:ind w:left="-360" w:firstLine="360"/>
        <w:jc w:val="left"/>
        <w:rPr>
          <w:b/>
          <w:sz w:val="20"/>
        </w:rPr>
      </w:pPr>
      <w:r>
        <w:rPr>
          <w:szCs w:val="18"/>
        </w:rPr>
        <w:t>37</w:t>
      </w:r>
      <w:r w:rsidR="00F12DB5">
        <w:rPr>
          <w:szCs w:val="18"/>
        </w:rPr>
        <w:t>0 Chapin Rd., Hampden, MA 01036</w:t>
      </w:r>
      <w:r w:rsidR="00B94ECD" w:rsidRPr="00B94ECD">
        <w:rPr>
          <w:b/>
          <w:sz w:val="20"/>
        </w:rPr>
        <w:t xml:space="preserve"> </w:t>
      </w:r>
    </w:p>
    <w:p w14:paraId="61B3EF53" w14:textId="77777777" w:rsidR="00B94ECD" w:rsidRDefault="00B94ECD" w:rsidP="00B94ECD">
      <w:pPr>
        <w:pStyle w:val="BodyTextIndent"/>
        <w:ind w:left="-360" w:firstLine="360"/>
        <w:jc w:val="left"/>
        <w:rPr>
          <w:b/>
          <w:sz w:val="20"/>
        </w:rPr>
      </w:pPr>
    </w:p>
    <w:p w14:paraId="2A5F1975" w14:textId="79A8F460" w:rsidR="00B94ECD" w:rsidRPr="00A15A85" w:rsidRDefault="00B94ECD" w:rsidP="00B94ECD">
      <w:pPr>
        <w:pStyle w:val="BodyTextIndent"/>
        <w:ind w:left="-360" w:firstLine="360"/>
        <w:jc w:val="left"/>
        <w:rPr>
          <w:b/>
          <w:sz w:val="20"/>
        </w:rPr>
      </w:pPr>
      <w:r w:rsidRPr="00A15A85">
        <w:rPr>
          <w:b/>
          <w:sz w:val="20"/>
        </w:rPr>
        <w:t xml:space="preserve">VISIT US AT </w:t>
      </w:r>
      <w:hyperlink r:id="rId24" w:history="1">
        <w:r w:rsidRPr="00A15A85">
          <w:rPr>
            <w:rStyle w:val="Hyperlink"/>
            <w:b/>
            <w:sz w:val="20"/>
          </w:rPr>
          <w:t>WWW.NER.ORG</w:t>
        </w:r>
      </w:hyperlink>
    </w:p>
    <w:p w14:paraId="60D2F77A" w14:textId="77777777" w:rsidR="000F4476" w:rsidRDefault="00B94ECD" w:rsidP="000F4476">
      <w:pPr>
        <w:pStyle w:val="Heading2"/>
        <w:ind w:left="0"/>
        <w:rPr>
          <w:sz w:val="20"/>
        </w:rPr>
      </w:pPr>
      <w:r w:rsidRPr="00A15A85">
        <w:rPr>
          <w:sz w:val="20"/>
        </w:rPr>
        <w:t>We’re on Facebook – NER SCCA</w:t>
      </w:r>
    </w:p>
    <w:p w14:paraId="255309B6" w14:textId="77777777" w:rsidR="000F4476" w:rsidRDefault="000F4476" w:rsidP="000F4476">
      <w:pPr>
        <w:pStyle w:val="Heading2"/>
        <w:ind w:left="0"/>
        <w:rPr>
          <w:sz w:val="20"/>
        </w:rPr>
      </w:pPr>
    </w:p>
    <w:p w14:paraId="4A521273" w14:textId="186CE9D3" w:rsidR="000F4476" w:rsidRPr="00A15A85" w:rsidRDefault="000F4476" w:rsidP="000F4476">
      <w:pPr>
        <w:pStyle w:val="Heading2"/>
        <w:ind w:left="0"/>
        <w:rPr>
          <w:rFonts w:cs="Arial"/>
          <w:sz w:val="20"/>
        </w:rPr>
      </w:pPr>
      <w:r w:rsidRPr="00A15A85">
        <w:rPr>
          <w:rFonts w:cs="Arial"/>
          <w:sz w:val="20"/>
        </w:rPr>
        <w:t xml:space="preserve">Hotel Information:  </w:t>
      </w:r>
    </w:p>
    <w:p w14:paraId="1D6054BA" w14:textId="4FD9AFDC" w:rsidR="00B94ECD" w:rsidRPr="000F4476" w:rsidRDefault="00000000" w:rsidP="000F4476">
      <w:pPr>
        <w:pStyle w:val="Heading2"/>
        <w:ind w:left="0"/>
        <w:rPr>
          <w:rFonts w:cs="Arial"/>
          <w:sz w:val="20"/>
        </w:rPr>
      </w:pPr>
      <w:hyperlink r:id="rId25" w:history="1">
        <w:r w:rsidR="000F4476" w:rsidRPr="00A15A85">
          <w:rPr>
            <w:rStyle w:val="Hyperlink"/>
            <w:rFonts w:cs="Arial"/>
            <w:sz w:val="20"/>
          </w:rPr>
          <w:t>http://www.thompsonspeedway.com/accommodations</w:t>
        </w:r>
      </w:hyperlink>
    </w:p>
    <w:p w14:paraId="679BA595" w14:textId="139F3864" w:rsidR="00F12DB5" w:rsidRPr="008279E6" w:rsidRDefault="00F12DB5" w:rsidP="00F12DB5">
      <w:pPr>
        <w:ind w:left="-270"/>
        <w:rPr>
          <w:rFonts w:ascii="Arial" w:hAnsi="Arial" w:cs="Arial"/>
          <w:sz w:val="18"/>
          <w:szCs w:val="18"/>
        </w:rPr>
      </w:pPr>
    </w:p>
    <w:p w14:paraId="34843E2B" w14:textId="77777777" w:rsidR="006033DF" w:rsidRPr="00A15A85" w:rsidRDefault="006033DF" w:rsidP="006033DF">
      <w:pPr>
        <w:pStyle w:val="Heading2"/>
        <w:ind w:left="-270"/>
        <w:rPr>
          <w:rFonts w:cs="Arial"/>
          <w:sz w:val="20"/>
        </w:rPr>
      </w:pPr>
    </w:p>
    <w:p w14:paraId="5051CD57" w14:textId="77777777" w:rsidR="006033DF" w:rsidRPr="00A15A85" w:rsidRDefault="006033DF" w:rsidP="006033DF">
      <w:pPr>
        <w:pStyle w:val="BodyTextIndent"/>
        <w:ind w:left="0"/>
        <w:jc w:val="left"/>
        <w:rPr>
          <w:b/>
          <w:sz w:val="20"/>
        </w:rPr>
        <w:sectPr w:rsidR="006033DF" w:rsidRPr="00A15A85" w:rsidSect="005211EE">
          <w:type w:val="continuous"/>
          <w:pgSz w:w="12240" w:h="15840" w:code="1"/>
          <w:pgMar w:top="720" w:right="720" w:bottom="720" w:left="720" w:header="720" w:footer="720" w:gutter="0"/>
          <w:cols w:num="2" w:space="720"/>
          <w:docGrid w:linePitch="272"/>
        </w:sectPr>
      </w:pPr>
    </w:p>
    <w:p w14:paraId="6D3F54A6" w14:textId="50CA1918" w:rsidR="0031545F" w:rsidRPr="009B3D84" w:rsidRDefault="0031545F" w:rsidP="006D14CD">
      <w:pPr>
        <w:jc w:val="center"/>
        <w:rPr>
          <w:rFonts w:ascii="Arial" w:hAnsi="Arial" w:cs="Arial"/>
          <w:b/>
        </w:rPr>
      </w:pPr>
      <w:r w:rsidRPr="009B3D84">
        <w:rPr>
          <w:rFonts w:ascii="Arial" w:hAnsi="Arial" w:cs="Arial"/>
          <w:b/>
        </w:rPr>
        <w:t xml:space="preserve">Track Specific Rules    Thompson Speedway Motorsport Park     </w:t>
      </w:r>
      <w:r w:rsidR="00A578CE">
        <w:rPr>
          <w:rFonts w:ascii="Arial" w:hAnsi="Arial" w:cs="Arial"/>
          <w:b/>
        </w:rPr>
        <w:t>20</w:t>
      </w:r>
      <w:r w:rsidR="001F52BA">
        <w:rPr>
          <w:rFonts w:ascii="Arial" w:hAnsi="Arial" w:cs="Arial"/>
          <w:b/>
        </w:rPr>
        <w:t>2</w:t>
      </w:r>
      <w:r w:rsidR="00B94ECD">
        <w:rPr>
          <w:rFonts w:ascii="Arial" w:hAnsi="Arial" w:cs="Arial"/>
          <w:b/>
        </w:rPr>
        <w:t>4</w:t>
      </w:r>
    </w:p>
    <w:p w14:paraId="319F6089" w14:textId="77777777" w:rsidR="0031545F" w:rsidRPr="009B3D84" w:rsidRDefault="0031545F" w:rsidP="0031545F">
      <w:pPr>
        <w:rPr>
          <w:rFonts w:ascii="Arial" w:hAnsi="Arial" w:cs="Arial"/>
        </w:rPr>
      </w:pPr>
    </w:p>
    <w:p w14:paraId="4A4747E7" w14:textId="77777777" w:rsidR="0031545F" w:rsidRPr="00A15A85" w:rsidRDefault="0031545F" w:rsidP="0031545F">
      <w:pPr>
        <w:rPr>
          <w:rFonts w:ascii="Arial" w:hAnsi="Arial" w:cs="Arial"/>
          <w:b/>
        </w:rPr>
      </w:pPr>
      <w:r w:rsidRPr="00A15A85">
        <w:rPr>
          <w:rFonts w:ascii="Arial" w:hAnsi="Arial" w:cs="Arial"/>
          <w:b/>
        </w:rPr>
        <w:t>In accordance with CT Regulations</w:t>
      </w:r>
      <w:r w:rsidR="00AB11AA">
        <w:rPr>
          <w:rFonts w:ascii="Arial" w:hAnsi="Arial" w:cs="Arial"/>
          <w:b/>
        </w:rPr>
        <w:t xml:space="preserve">, </w:t>
      </w:r>
      <w:r w:rsidRPr="00A15A85">
        <w:rPr>
          <w:rFonts w:ascii="Arial" w:hAnsi="Arial" w:cs="Arial"/>
          <w:b/>
        </w:rPr>
        <w:t>TSMP retains the right to halt on-track activities at any point.</w:t>
      </w:r>
    </w:p>
    <w:p w14:paraId="2B9E447B" w14:textId="77777777" w:rsidR="00231334" w:rsidRDefault="00231334" w:rsidP="0031545F">
      <w:pPr>
        <w:rPr>
          <w:rFonts w:ascii="Arial" w:hAnsi="Arial" w:cs="Arial"/>
        </w:rPr>
      </w:pPr>
      <w:r>
        <w:rPr>
          <w:rFonts w:ascii="Arial" w:hAnsi="Arial" w:cs="Arial"/>
          <w:b/>
        </w:rPr>
        <w:t xml:space="preserve">Parking: </w:t>
      </w:r>
      <w:r w:rsidRPr="00231334">
        <w:rPr>
          <w:rFonts w:ascii="Arial" w:hAnsi="Arial" w:cs="Arial"/>
        </w:rPr>
        <w:t>Each competitor will be issued a paddock pass.  All other vehicles must be parked outside the bridge. A shuttle will be available.</w:t>
      </w:r>
    </w:p>
    <w:p w14:paraId="71B5FB2C" w14:textId="77777777" w:rsidR="00231334" w:rsidRPr="00231334" w:rsidRDefault="00231334" w:rsidP="0031545F">
      <w:pPr>
        <w:rPr>
          <w:rFonts w:ascii="Arial" w:hAnsi="Arial" w:cs="Arial"/>
        </w:rPr>
      </w:pPr>
      <w:r w:rsidRPr="00231334">
        <w:rPr>
          <w:rFonts w:ascii="Arial" w:hAnsi="Arial" w:cs="Arial"/>
          <w:b/>
        </w:rPr>
        <w:t>Volunteer Parking:</w:t>
      </w:r>
      <w:r>
        <w:rPr>
          <w:rFonts w:ascii="Arial" w:hAnsi="Arial" w:cs="Arial"/>
        </w:rPr>
        <w:t xml:space="preserve"> Volunteer parking will be </w:t>
      </w:r>
      <w:r w:rsidR="00C65CEC">
        <w:rPr>
          <w:rFonts w:ascii="Arial" w:hAnsi="Arial" w:cs="Arial"/>
        </w:rPr>
        <w:t>in the oval.</w:t>
      </w:r>
    </w:p>
    <w:p w14:paraId="6D71B4AD" w14:textId="77777777" w:rsidR="0031545F" w:rsidRPr="00A15A85" w:rsidRDefault="0031545F" w:rsidP="0031545F">
      <w:pPr>
        <w:rPr>
          <w:rFonts w:ascii="Arial" w:hAnsi="Arial" w:cs="Arial"/>
          <w:b/>
        </w:rPr>
      </w:pPr>
      <w:r w:rsidRPr="00A15A85">
        <w:rPr>
          <w:rFonts w:ascii="Arial" w:hAnsi="Arial" w:cs="Arial"/>
          <w:b/>
        </w:rPr>
        <w:t xml:space="preserve">Paddock surface:  </w:t>
      </w:r>
      <w:r w:rsidR="00017C07" w:rsidRPr="00017C07">
        <w:rPr>
          <w:rFonts w:ascii="Arial" w:hAnsi="Arial" w:cs="Arial"/>
        </w:rPr>
        <w:t>A</w:t>
      </w:r>
      <w:r w:rsidRPr="00A15A85">
        <w:rPr>
          <w:rFonts w:ascii="Arial" w:hAnsi="Arial" w:cs="Arial"/>
        </w:rPr>
        <w:t>ll of the pavement at TSMP is new. Do not poke holes in or otherwise damage the hard surface of the paddock and course areas for tent stakes or for any other reason. Plywood or some other similar material should be used to protect the blacktop surface when using jacks and or jack stands.  Flat bottomed jack stands are acceptable. Competitors should bring their own material.</w:t>
      </w:r>
    </w:p>
    <w:p w14:paraId="3E2D4E0E" w14:textId="77777777" w:rsidR="007C7BF5" w:rsidRDefault="0031545F" w:rsidP="007C7BF5">
      <w:pPr>
        <w:rPr>
          <w:rFonts w:ascii="Arial" w:hAnsi="Arial" w:cs="Arial"/>
        </w:rPr>
      </w:pPr>
      <w:r w:rsidRPr="00A15A85">
        <w:rPr>
          <w:rFonts w:ascii="Arial" w:hAnsi="Arial" w:cs="Arial"/>
          <w:b/>
        </w:rPr>
        <w:t xml:space="preserve">Race Engines – </w:t>
      </w:r>
      <w:r w:rsidRPr="00A15A85">
        <w:rPr>
          <w:rFonts w:ascii="Arial" w:hAnsi="Arial" w:cs="Arial"/>
        </w:rPr>
        <w:t>No race engines may be started before 9am or after 7 pm</w:t>
      </w:r>
    </w:p>
    <w:p w14:paraId="6B1836A4" w14:textId="5749CB32" w:rsidR="009B3AF1" w:rsidRPr="00452B64" w:rsidRDefault="009B3AF1" w:rsidP="007C7BF5">
      <w:pPr>
        <w:rPr>
          <w:rFonts w:ascii="Arial" w:hAnsi="Arial" w:cs="Arial"/>
          <w:bCs/>
        </w:rPr>
      </w:pPr>
      <w:r>
        <w:rPr>
          <w:rFonts w:ascii="Arial" w:hAnsi="Arial" w:cs="Arial"/>
          <w:b/>
        </w:rPr>
        <w:t xml:space="preserve">Helmets – </w:t>
      </w:r>
      <w:r w:rsidRPr="009B3AF1">
        <w:rPr>
          <w:rFonts w:ascii="Arial" w:hAnsi="Arial" w:cs="Arial"/>
        </w:rPr>
        <w:t>Nothing may be affixed to the driver/rider helmets including but not limited to GoPro cameras</w:t>
      </w:r>
      <w:r w:rsidR="00452B64">
        <w:rPr>
          <w:rFonts w:ascii="Arial" w:hAnsi="Arial" w:cs="Arial"/>
        </w:rPr>
        <w:t>.</w:t>
      </w:r>
      <w:r w:rsidR="00452B64" w:rsidRPr="00452B64">
        <w:rPr>
          <w:rFonts w:ascii="Calibri" w:hAnsi="Calibri" w:cs="Calibri"/>
          <w:color w:val="000000"/>
          <w:sz w:val="22"/>
          <w:szCs w:val="22"/>
          <w:shd w:val="clear" w:color="auto" w:fill="FFFFFF"/>
        </w:rPr>
        <w:t xml:space="preserve"> </w:t>
      </w:r>
      <w:r w:rsidR="00452B64" w:rsidRPr="00452B64">
        <w:rPr>
          <w:rFonts w:ascii="Arial" w:hAnsi="Arial" w:cs="Arial"/>
          <w:bCs/>
        </w:rPr>
        <w:t>Integrated helmet cameras such as CamBox are allowed</w:t>
      </w:r>
      <w:r w:rsidR="00452B64">
        <w:rPr>
          <w:rFonts w:ascii="Arial" w:hAnsi="Arial" w:cs="Arial"/>
          <w:bCs/>
        </w:rPr>
        <w:t>.</w:t>
      </w:r>
    </w:p>
    <w:p w14:paraId="1AF51D54" w14:textId="77777777" w:rsidR="007C7BF5" w:rsidRDefault="007C7BF5" w:rsidP="007C7BF5">
      <w:pPr>
        <w:rPr>
          <w:rFonts w:ascii="Arial" w:hAnsi="Arial" w:cs="Arial"/>
        </w:rPr>
      </w:pPr>
      <w:r w:rsidRPr="007C7BF5">
        <w:rPr>
          <w:rFonts w:ascii="Arial" w:hAnsi="Arial" w:cs="Arial"/>
          <w:b/>
        </w:rPr>
        <w:t>Cameras</w:t>
      </w:r>
      <w:r>
        <w:rPr>
          <w:rFonts w:ascii="Arial" w:hAnsi="Arial" w:cs="Arial"/>
        </w:rPr>
        <w:t xml:space="preserve"> – All externally mounted cameras must be hard mounted with a steel tether.  No suctioned cup devi</w:t>
      </w:r>
      <w:r w:rsidR="004E6404">
        <w:rPr>
          <w:rFonts w:ascii="Arial" w:hAnsi="Arial" w:cs="Arial"/>
        </w:rPr>
        <w:t>c</w:t>
      </w:r>
      <w:r>
        <w:rPr>
          <w:rFonts w:ascii="Arial" w:hAnsi="Arial" w:cs="Arial"/>
        </w:rPr>
        <w:t>e</w:t>
      </w:r>
      <w:r w:rsidR="004E6404">
        <w:rPr>
          <w:rFonts w:ascii="Arial" w:hAnsi="Arial" w:cs="Arial"/>
        </w:rPr>
        <w:t>s</w:t>
      </w:r>
      <w:r>
        <w:rPr>
          <w:rFonts w:ascii="Arial" w:hAnsi="Arial" w:cs="Arial"/>
        </w:rPr>
        <w:t xml:space="preserve"> will be allowed.</w:t>
      </w:r>
    </w:p>
    <w:p w14:paraId="4872DAC9" w14:textId="7DC6B899" w:rsidR="0031545F" w:rsidRPr="007C7BF5" w:rsidRDefault="0031545F" w:rsidP="007C7BF5">
      <w:pPr>
        <w:rPr>
          <w:rFonts w:ascii="Arial" w:hAnsi="Arial" w:cs="Arial"/>
        </w:rPr>
      </w:pPr>
      <w:r w:rsidRPr="007C7BF5">
        <w:rPr>
          <w:rFonts w:ascii="Arial" w:hAnsi="Arial" w:cs="Arial"/>
          <w:b/>
        </w:rPr>
        <w:t xml:space="preserve">Speed limit – </w:t>
      </w:r>
      <w:r w:rsidRPr="007C7BF5">
        <w:rPr>
          <w:rFonts w:ascii="Arial" w:hAnsi="Arial" w:cs="Arial"/>
        </w:rPr>
        <w:t xml:space="preserve">The </w:t>
      </w:r>
      <w:r w:rsidR="005211EE" w:rsidRPr="007C7BF5">
        <w:rPr>
          <w:rFonts w:ascii="Arial" w:hAnsi="Arial" w:cs="Arial"/>
        </w:rPr>
        <w:t>on-property</w:t>
      </w:r>
      <w:r w:rsidRPr="007C7BF5">
        <w:rPr>
          <w:rFonts w:ascii="Arial" w:hAnsi="Arial" w:cs="Arial"/>
        </w:rPr>
        <w:t xml:space="preserve"> speed limit is </w:t>
      </w:r>
      <w:r w:rsidR="00231334" w:rsidRPr="007C7BF5">
        <w:rPr>
          <w:rFonts w:ascii="Arial" w:hAnsi="Arial" w:cs="Arial"/>
        </w:rPr>
        <w:t>10</w:t>
      </w:r>
      <w:r w:rsidRPr="007C7BF5">
        <w:rPr>
          <w:rFonts w:ascii="Arial" w:hAnsi="Arial" w:cs="Arial"/>
        </w:rPr>
        <w:t xml:space="preserve"> mph.  This will be enforced.</w:t>
      </w:r>
    </w:p>
    <w:p w14:paraId="79401E7E" w14:textId="77777777" w:rsidR="0031545F" w:rsidRPr="00A15A85" w:rsidRDefault="0031545F" w:rsidP="0031545F">
      <w:pPr>
        <w:rPr>
          <w:rFonts w:ascii="Arial" w:hAnsi="Arial" w:cs="Arial"/>
        </w:rPr>
      </w:pPr>
      <w:r w:rsidRPr="00A15A85">
        <w:rPr>
          <w:rFonts w:ascii="Arial" w:hAnsi="Arial" w:cs="Arial"/>
          <w:b/>
        </w:rPr>
        <w:t>Garages:</w:t>
      </w:r>
      <w:r w:rsidRPr="00A15A85">
        <w:rPr>
          <w:rFonts w:ascii="Arial" w:hAnsi="Arial" w:cs="Arial"/>
        </w:rPr>
        <w:t xml:space="preserve">  fees are the participants’ responsibility and are regulated by TSMP</w:t>
      </w:r>
    </w:p>
    <w:p w14:paraId="2BDEC0EF" w14:textId="24708BEA" w:rsidR="0031545F" w:rsidRPr="00A15A85" w:rsidRDefault="0031545F" w:rsidP="0031545F">
      <w:pPr>
        <w:rPr>
          <w:rFonts w:ascii="Arial" w:hAnsi="Arial" w:cs="Arial"/>
        </w:rPr>
      </w:pPr>
      <w:r w:rsidRPr="00A15A85">
        <w:rPr>
          <w:rFonts w:ascii="Arial" w:hAnsi="Arial" w:cs="Arial"/>
          <w:b/>
        </w:rPr>
        <w:t>Smoking -</w:t>
      </w:r>
      <w:r w:rsidRPr="00A15A85">
        <w:rPr>
          <w:rFonts w:ascii="Arial" w:hAnsi="Arial" w:cs="Arial"/>
        </w:rPr>
        <w:t xml:space="preserve"> Smoking is not permitted in </w:t>
      </w:r>
      <w:r w:rsidR="005211EE" w:rsidRPr="00A15A85">
        <w:rPr>
          <w:rFonts w:ascii="Arial" w:hAnsi="Arial" w:cs="Arial"/>
        </w:rPr>
        <w:t>garage</w:t>
      </w:r>
      <w:r w:rsidRPr="00A15A85">
        <w:rPr>
          <w:rFonts w:ascii="Arial" w:hAnsi="Arial" w:cs="Arial"/>
        </w:rPr>
        <w:t xml:space="preserve"> areas, pit lane</w:t>
      </w:r>
      <w:r w:rsidR="002927B5">
        <w:rPr>
          <w:rFonts w:ascii="Arial" w:hAnsi="Arial" w:cs="Arial"/>
        </w:rPr>
        <w:t>,</w:t>
      </w:r>
      <w:r w:rsidR="00B15610">
        <w:rPr>
          <w:rFonts w:ascii="Arial" w:hAnsi="Arial" w:cs="Arial"/>
        </w:rPr>
        <w:t xml:space="preserve"> building</w:t>
      </w:r>
      <w:r w:rsidR="002927B5">
        <w:rPr>
          <w:rFonts w:ascii="Arial" w:hAnsi="Arial" w:cs="Arial"/>
        </w:rPr>
        <w:t xml:space="preserve"> or any </w:t>
      </w:r>
      <w:r w:rsidR="00B15610">
        <w:rPr>
          <w:rFonts w:ascii="Arial" w:hAnsi="Arial" w:cs="Arial"/>
        </w:rPr>
        <w:t xml:space="preserve">structure </w:t>
      </w:r>
      <w:r w:rsidRPr="00A15A85">
        <w:rPr>
          <w:rFonts w:ascii="Arial" w:hAnsi="Arial" w:cs="Arial"/>
        </w:rPr>
        <w:t xml:space="preserve">at any time.  </w:t>
      </w:r>
    </w:p>
    <w:p w14:paraId="5911204F" w14:textId="77777777" w:rsidR="00143520" w:rsidRDefault="0031545F" w:rsidP="0031545F">
      <w:pPr>
        <w:rPr>
          <w:rFonts w:ascii="Arial" w:hAnsi="Arial" w:cs="Arial"/>
        </w:rPr>
      </w:pPr>
      <w:r w:rsidRPr="00A15A85">
        <w:rPr>
          <w:rFonts w:ascii="Arial" w:hAnsi="Arial" w:cs="Arial"/>
          <w:b/>
        </w:rPr>
        <w:t>Alcohol –</w:t>
      </w:r>
      <w:r w:rsidR="00AB7B60" w:rsidRPr="00AB7B60">
        <w:rPr>
          <w:rFonts w:ascii="Arial" w:hAnsi="Arial" w:cs="Arial"/>
        </w:rPr>
        <w:t>A</w:t>
      </w:r>
      <w:r w:rsidRPr="00A15A85">
        <w:rPr>
          <w:rFonts w:ascii="Arial" w:hAnsi="Arial" w:cs="Arial"/>
        </w:rPr>
        <w:t xml:space="preserve">lcohol </w:t>
      </w:r>
      <w:r w:rsidR="00AB7B60">
        <w:rPr>
          <w:rFonts w:ascii="Arial" w:hAnsi="Arial" w:cs="Arial"/>
        </w:rPr>
        <w:t>beverages are permitted in the paddocks, pits and garage areas</w:t>
      </w:r>
      <w:r w:rsidRPr="00A15A85">
        <w:rPr>
          <w:rFonts w:ascii="Arial" w:hAnsi="Arial" w:cs="Arial"/>
        </w:rPr>
        <w:t xml:space="preserve"> from 15 minutes after the end of on-track activit</w:t>
      </w:r>
      <w:r w:rsidR="00AB7B60">
        <w:rPr>
          <w:rFonts w:ascii="Arial" w:hAnsi="Arial" w:cs="Arial"/>
        </w:rPr>
        <w:t>ies</w:t>
      </w:r>
      <w:r w:rsidRPr="00A15A85">
        <w:rPr>
          <w:rFonts w:ascii="Arial" w:hAnsi="Arial" w:cs="Arial"/>
        </w:rPr>
        <w:t xml:space="preserve"> until 10pm</w:t>
      </w:r>
      <w:r w:rsidR="00AB7B60">
        <w:rPr>
          <w:rFonts w:ascii="Arial" w:hAnsi="Arial" w:cs="Arial"/>
        </w:rPr>
        <w:t xml:space="preserve">. </w:t>
      </w:r>
    </w:p>
    <w:p w14:paraId="01116A51" w14:textId="77777777" w:rsidR="0031545F" w:rsidRPr="00A15A85" w:rsidRDefault="0031545F" w:rsidP="0031545F">
      <w:pPr>
        <w:rPr>
          <w:rFonts w:ascii="Arial" w:hAnsi="Arial" w:cs="Arial"/>
          <w:b/>
        </w:rPr>
      </w:pPr>
      <w:r w:rsidRPr="00A15A85">
        <w:rPr>
          <w:rFonts w:ascii="Arial" w:hAnsi="Arial" w:cs="Arial"/>
          <w:b/>
        </w:rPr>
        <w:t xml:space="preserve">Areas of Use:  </w:t>
      </w:r>
      <w:r w:rsidRPr="00A15A85">
        <w:rPr>
          <w:rFonts w:ascii="Arial" w:hAnsi="Arial" w:cs="Arial"/>
        </w:rPr>
        <w:t>Participants and Guests are expected to remain in the areas that the club has leased. Other groups will be using the facility at the same time.</w:t>
      </w:r>
    </w:p>
    <w:p w14:paraId="14286352" w14:textId="78A41564" w:rsidR="00231334" w:rsidRDefault="0031545F" w:rsidP="0031545F">
      <w:pPr>
        <w:rPr>
          <w:rFonts w:ascii="Arial" w:hAnsi="Arial" w:cs="Arial"/>
        </w:rPr>
      </w:pPr>
      <w:r w:rsidRPr="00A15A85">
        <w:rPr>
          <w:rFonts w:ascii="Arial" w:hAnsi="Arial" w:cs="Arial"/>
          <w:b/>
        </w:rPr>
        <w:t>Electricity –</w:t>
      </w:r>
      <w:r w:rsidRPr="00A15A85">
        <w:rPr>
          <w:rFonts w:ascii="Arial" w:hAnsi="Arial" w:cs="Arial"/>
        </w:rPr>
        <w:t xml:space="preserve">Garage renters may plug into their </w:t>
      </w:r>
      <w:r w:rsidR="005211EE" w:rsidRPr="00A15A85">
        <w:rPr>
          <w:rFonts w:ascii="Arial" w:hAnsi="Arial" w:cs="Arial"/>
        </w:rPr>
        <w:t>garages,</w:t>
      </w:r>
      <w:r w:rsidRPr="00A15A85">
        <w:rPr>
          <w:rFonts w:ascii="Arial" w:hAnsi="Arial" w:cs="Arial"/>
        </w:rPr>
        <w:t xml:space="preserve"> but cords must not cross travel lane</w:t>
      </w:r>
      <w:r w:rsidR="00231334">
        <w:rPr>
          <w:rFonts w:ascii="Arial" w:hAnsi="Arial" w:cs="Arial"/>
        </w:rPr>
        <w:t>s.</w:t>
      </w:r>
    </w:p>
    <w:p w14:paraId="6C76F59D" w14:textId="509D085E" w:rsidR="0031545F" w:rsidRPr="00A15A85" w:rsidRDefault="0031545F" w:rsidP="0031545F">
      <w:pPr>
        <w:rPr>
          <w:rFonts w:ascii="Arial" w:hAnsi="Arial" w:cs="Arial"/>
        </w:rPr>
      </w:pPr>
      <w:r w:rsidRPr="00A15A85">
        <w:rPr>
          <w:rFonts w:ascii="Arial" w:hAnsi="Arial" w:cs="Arial"/>
          <w:b/>
        </w:rPr>
        <w:t>Overnight camping:</w:t>
      </w:r>
      <w:r w:rsidRPr="00A15A85">
        <w:rPr>
          <w:rFonts w:ascii="Arial" w:hAnsi="Arial" w:cs="Arial"/>
        </w:rPr>
        <w:t xml:space="preserve"> overnight camping is </w:t>
      </w:r>
      <w:r w:rsidR="005211EE" w:rsidRPr="00A15A85">
        <w:rPr>
          <w:rFonts w:ascii="Arial" w:hAnsi="Arial" w:cs="Arial"/>
        </w:rPr>
        <w:t>permitted;</w:t>
      </w:r>
      <w:r w:rsidRPr="00A15A85">
        <w:rPr>
          <w:rFonts w:ascii="Arial" w:hAnsi="Arial" w:cs="Arial"/>
        </w:rPr>
        <w:t xml:space="preserve"> however facilities are limited.</w:t>
      </w:r>
    </w:p>
    <w:p w14:paraId="2AB96F8D" w14:textId="77777777" w:rsidR="0031545F" w:rsidRPr="00A15A85" w:rsidRDefault="0031545F" w:rsidP="0031545F">
      <w:pPr>
        <w:rPr>
          <w:rFonts w:ascii="Arial" w:hAnsi="Arial" w:cs="Arial"/>
          <w:b/>
        </w:rPr>
      </w:pPr>
      <w:r w:rsidRPr="00A15A85">
        <w:rPr>
          <w:rFonts w:ascii="Arial" w:hAnsi="Arial" w:cs="Arial"/>
          <w:b/>
        </w:rPr>
        <w:t xml:space="preserve">Quiet Time: </w:t>
      </w:r>
      <w:r w:rsidRPr="00A15A85">
        <w:rPr>
          <w:rFonts w:ascii="Arial" w:hAnsi="Arial" w:cs="Arial"/>
        </w:rPr>
        <w:t>10pm to 7am</w:t>
      </w:r>
    </w:p>
    <w:p w14:paraId="26F9387C" w14:textId="77777777" w:rsidR="0031545F" w:rsidRPr="00A15A85" w:rsidRDefault="0031545F" w:rsidP="0031545F">
      <w:pPr>
        <w:rPr>
          <w:rFonts w:ascii="Arial" w:hAnsi="Arial" w:cs="Arial"/>
        </w:rPr>
      </w:pPr>
      <w:r w:rsidRPr="00A15A85">
        <w:rPr>
          <w:rFonts w:ascii="Arial" w:hAnsi="Arial" w:cs="Arial"/>
          <w:b/>
        </w:rPr>
        <w:t xml:space="preserve">Fires – </w:t>
      </w:r>
      <w:r w:rsidRPr="00A15A85">
        <w:rPr>
          <w:rFonts w:ascii="Arial" w:hAnsi="Arial" w:cs="Arial"/>
        </w:rPr>
        <w:t xml:space="preserve">Open fires </w:t>
      </w:r>
      <w:r w:rsidR="00231334">
        <w:rPr>
          <w:rFonts w:ascii="Arial" w:hAnsi="Arial" w:cs="Arial"/>
        </w:rPr>
        <w:t xml:space="preserve">used for cooking </w:t>
      </w:r>
      <w:r w:rsidRPr="00A15A85">
        <w:rPr>
          <w:rFonts w:ascii="Arial" w:hAnsi="Arial" w:cs="Arial"/>
        </w:rPr>
        <w:t>are allowed only in designated areas and must be in containers designed for that purpose.  Small home grills, hibachis and small gas grills are permitted in the paddocks if operated in a safe manner.</w:t>
      </w:r>
    </w:p>
    <w:p w14:paraId="41F8B2BB" w14:textId="77777777" w:rsidR="0031545F" w:rsidRPr="00A15A85" w:rsidRDefault="0031545F" w:rsidP="0031545F">
      <w:pPr>
        <w:rPr>
          <w:rFonts w:ascii="Arial" w:hAnsi="Arial" w:cs="Arial"/>
        </w:rPr>
      </w:pPr>
      <w:r w:rsidRPr="00A15A85">
        <w:rPr>
          <w:rFonts w:ascii="Arial" w:hAnsi="Arial" w:cs="Arial"/>
          <w:b/>
        </w:rPr>
        <w:t xml:space="preserve">Paddock vehicles - </w:t>
      </w:r>
      <w:r w:rsidRPr="00A15A85">
        <w:rPr>
          <w:rFonts w:ascii="Arial" w:hAnsi="Arial" w:cs="Arial"/>
        </w:rPr>
        <w:t xml:space="preserve">All two or four wheeled service vehicles must be clearly identified by the competitor’s number. Unregistered motor vehicles may only be driven in the infield area by operators who have a valid motor vehicle </w:t>
      </w:r>
      <w:r w:rsidR="00E9214C" w:rsidRPr="00A15A85">
        <w:rPr>
          <w:rFonts w:ascii="Arial" w:hAnsi="Arial" w:cs="Arial"/>
        </w:rPr>
        <w:t>operator’s</w:t>
      </w:r>
      <w:r w:rsidRPr="00A15A85">
        <w:rPr>
          <w:rFonts w:ascii="Arial" w:hAnsi="Arial" w:cs="Arial"/>
        </w:rPr>
        <w:t xml:space="preserve"> license or are a licensed racing competitor. </w:t>
      </w:r>
    </w:p>
    <w:p w14:paraId="7CED86EC" w14:textId="77777777" w:rsidR="0031545F" w:rsidRPr="00A15A85" w:rsidRDefault="0031545F" w:rsidP="0031545F">
      <w:pPr>
        <w:rPr>
          <w:rFonts w:ascii="Arial" w:hAnsi="Arial" w:cs="Arial"/>
          <w:u w:val="single"/>
        </w:rPr>
      </w:pPr>
      <w:r w:rsidRPr="00A15A85">
        <w:rPr>
          <w:rFonts w:ascii="Arial" w:hAnsi="Arial" w:cs="Arial"/>
          <w:b/>
        </w:rPr>
        <w:t xml:space="preserve">Pets - </w:t>
      </w:r>
      <w:r w:rsidRPr="00A15A85">
        <w:rPr>
          <w:rFonts w:ascii="Arial" w:hAnsi="Arial" w:cs="Arial"/>
        </w:rPr>
        <w:t>You are responsible for the actions and discharges of your pet. All pets must be on a leash at all times.  Follow GCR guidelines.  Aggressive animals will be barred from the property.</w:t>
      </w:r>
    </w:p>
    <w:p w14:paraId="512532CA" w14:textId="77777777" w:rsidR="005211EE" w:rsidRDefault="005211EE">
      <w:pPr>
        <w:rPr>
          <w:rFonts w:ascii="Arial" w:hAnsi="Arial" w:cs="Arial"/>
          <w:b/>
        </w:rPr>
      </w:pPr>
      <w:r>
        <w:rPr>
          <w:rFonts w:ascii="Arial" w:hAnsi="Arial" w:cs="Arial"/>
          <w:b/>
        </w:rPr>
        <w:br w:type="page"/>
      </w:r>
    </w:p>
    <w:p w14:paraId="3F5E0784" w14:textId="5910918B" w:rsidR="0031545F" w:rsidRPr="00A15A85" w:rsidRDefault="0031545F" w:rsidP="0031545F">
      <w:pPr>
        <w:rPr>
          <w:rFonts w:ascii="Arial" w:hAnsi="Arial" w:cs="Arial"/>
        </w:rPr>
      </w:pPr>
      <w:r w:rsidRPr="00A15A85">
        <w:rPr>
          <w:rFonts w:ascii="Arial" w:hAnsi="Arial" w:cs="Arial"/>
          <w:b/>
        </w:rPr>
        <w:lastRenderedPageBreak/>
        <w:t xml:space="preserve">Children – </w:t>
      </w:r>
      <w:r w:rsidRPr="00A15A85">
        <w:rPr>
          <w:rFonts w:ascii="Arial" w:hAnsi="Arial" w:cs="Arial"/>
        </w:rPr>
        <w:t xml:space="preserve">Children under the age of 16 must be accompanied by an adult while in the paddocks.  For their safety and that of others, children must </w:t>
      </w:r>
      <w:r w:rsidR="005211EE" w:rsidRPr="00A15A85">
        <w:rPr>
          <w:rFonts w:ascii="Arial" w:hAnsi="Arial" w:cs="Arial"/>
        </w:rPr>
        <w:t>always be under adult supervision</w:t>
      </w:r>
      <w:r w:rsidRPr="00A15A85">
        <w:rPr>
          <w:rFonts w:ascii="Arial" w:hAnsi="Arial" w:cs="Arial"/>
        </w:rPr>
        <w:t>. They should not be on wheeled means of transportation during on track activity. Children under 16 may not drive golf carts or pit vehicles at TSMP.</w:t>
      </w:r>
    </w:p>
    <w:p w14:paraId="15532F7E" w14:textId="77777777" w:rsidR="0031545F" w:rsidRPr="00A15A85" w:rsidRDefault="0031545F" w:rsidP="0031545F">
      <w:pPr>
        <w:rPr>
          <w:rFonts w:ascii="Arial" w:hAnsi="Arial" w:cs="Arial"/>
          <w:b/>
        </w:rPr>
      </w:pPr>
      <w:r w:rsidRPr="00A15A85">
        <w:rPr>
          <w:rFonts w:ascii="Arial" w:hAnsi="Arial" w:cs="Arial"/>
          <w:b/>
        </w:rPr>
        <w:t xml:space="preserve">Firearms/Fireworks – </w:t>
      </w:r>
      <w:r w:rsidRPr="00A15A85">
        <w:rPr>
          <w:rFonts w:ascii="Arial" w:hAnsi="Arial" w:cs="Arial"/>
        </w:rPr>
        <w:t>These items are not permitted on track property. Violators are subject to arrest.</w:t>
      </w:r>
      <w:r w:rsidRPr="00A15A85">
        <w:rPr>
          <w:rFonts w:ascii="Arial" w:hAnsi="Arial" w:cs="Arial"/>
          <w:b/>
        </w:rPr>
        <w:t xml:space="preserve"> </w:t>
      </w:r>
    </w:p>
    <w:p w14:paraId="3351B4C3" w14:textId="77777777" w:rsidR="0031545F" w:rsidRPr="00A15A85" w:rsidRDefault="0031545F" w:rsidP="0031545F">
      <w:pPr>
        <w:rPr>
          <w:rFonts w:ascii="Arial" w:hAnsi="Arial" w:cs="Arial"/>
          <w:b/>
        </w:rPr>
      </w:pPr>
      <w:r w:rsidRPr="00A15A85">
        <w:rPr>
          <w:rFonts w:ascii="Arial" w:hAnsi="Arial" w:cs="Arial"/>
          <w:b/>
        </w:rPr>
        <w:t xml:space="preserve">Fluid wastes </w:t>
      </w:r>
      <w:r w:rsidRPr="00A15A85">
        <w:rPr>
          <w:rFonts w:ascii="Arial" w:hAnsi="Arial" w:cs="Arial"/>
        </w:rPr>
        <w:t>must be placed in approved TSMP disposal containers located at various sites in the paddocks, never on the ground.</w:t>
      </w:r>
    </w:p>
    <w:p w14:paraId="60907B53" w14:textId="77777777" w:rsidR="0031545F" w:rsidRPr="00A15A85" w:rsidRDefault="0031545F" w:rsidP="0031545F">
      <w:pPr>
        <w:rPr>
          <w:rFonts w:ascii="Arial" w:hAnsi="Arial" w:cs="Arial"/>
          <w:b/>
        </w:rPr>
      </w:pPr>
      <w:r w:rsidRPr="00A15A85">
        <w:rPr>
          <w:rFonts w:ascii="Arial" w:hAnsi="Arial" w:cs="Arial"/>
          <w:b/>
        </w:rPr>
        <w:t>Broken vehicle parts, scrap metals, tires etc must not be left on property.  NER will be billed for such items.</w:t>
      </w:r>
    </w:p>
    <w:sectPr w:rsidR="0031545F" w:rsidRPr="00A15A85" w:rsidSect="0031545F">
      <w:type w:val="continuous"/>
      <w:pgSz w:w="12240" w:h="15840" w:code="1"/>
      <w:pgMar w:top="630" w:right="1080" w:bottom="81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0D0B3" w14:textId="77777777" w:rsidR="00003FB2" w:rsidRDefault="00003FB2">
      <w:r>
        <w:separator/>
      </w:r>
    </w:p>
  </w:endnote>
  <w:endnote w:type="continuationSeparator" w:id="0">
    <w:p w14:paraId="4F75CE7E" w14:textId="77777777" w:rsidR="00003FB2" w:rsidRDefault="0000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0603A" w14:textId="77777777" w:rsidR="0031545F" w:rsidRDefault="0031545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D656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D6569">
      <w:rPr>
        <w:b/>
        <w:noProof/>
      </w:rPr>
      <w:t>5</w:t>
    </w:r>
    <w:r>
      <w:rPr>
        <w:b/>
        <w:sz w:val="24"/>
        <w:szCs w:val="24"/>
      </w:rPr>
      <w:fldChar w:fldCharType="end"/>
    </w:r>
  </w:p>
  <w:p w14:paraId="0EA874F5" w14:textId="77777777" w:rsidR="0031545F" w:rsidRDefault="00315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73A74" w14:textId="77777777" w:rsidR="00087BAC" w:rsidRDefault="00087B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B30F6" w14:textId="77777777" w:rsidR="00087BAC" w:rsidRDefault="00087BA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9D6569">
      <w:rPr>
        <w:b/>
        <w:noProof/>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9D6569">
      <w:rPr>
        <w:b/>
        <w:noProof/>
      </w:rPr>
      <w:t>5</w:t>
    </w:r>
    <w:r>
      <w:rPr>
        <w:b/>
        <w:sz w:val="24"/>
        <w:szCs w:val="24"/>
      </w:rPr>
      <w:fldChar w:fldCharType="end"/>
    </w:r>
  </w:p>
  <w:p w14:paraId="73824C98" w14:textId="77777777" w:rsidR="00087BAC" w:rsidRDefault="00087B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6DAFD" w14:textId="77777777" w:rsidR="00087BAC" w:rsidRDefault="00087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A43EF" w14:textId="77777777" w:rsidR="00003FB2" w:rsidRDefault="00003FB2">
      <w:r>
        <w:separator/>
      </w:r>
    </w:p>
  </w:footnote>
  <w:footnote w:type="continuationSeparator" w:id="0">
    <w:p w14:paraId="30DAC049" w14:textId="77777777" w:rsidR="00003FB2" w:rsidRDefault="00003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36876" w14:textId="77777777" w:rsidR="00087BAC" w:rsidRDefault="00087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1FF5B" w14:textId="77777777" w:rsidR="00087BAC" w:rsidRDefault="00087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2DE00" w14:textId="77777777" w:rsidR="00087BAC" w:rsidRDefault="00087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581D0B"/>
    <w:multiLevelType w:val="hybridMultilevel"/>
    <w:tmpl w:val="EBBE9B2C"/>
    <w:lvl w:ilvl="0" w:tplc="1FF09012">
      <w:start w:val="1"/>
      <w:numFmt w:val="decimal"/>
      <w:lvlText w:val="%1."/>
      <w:lvlJc w:val="left"/>
      <w:pPr>
        <w:ind w:left="45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AC520C"/>
    <w:multiLevelType w:val="multilevel"/>
    <w:tmpl w:val="75D85E82"/>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F378E9"/>
    <w:multiLevelType w:val="hybridMultilevel"/>
    <w:tmpl w:val="A926BE16"/>
    <w:lvl w:ilvl="0" w:tplc="2EF4CB72">
      <w:start w:val="1"/>
      <w:numFmt w:val="decimal"/>
      <w:lvlText w:val="%1."/>
      <w:lvlJc w:val="left"/>
      <w:pPr>
        <w:ind w:left="45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96775"/>
    <w:multiLevelType w:val="hybridMultilevel"/>
    <w:tmpl w:val="E862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DD7561"/>
    <w:multiLevelType w:val="hybridMultilevel"/>
    <w:tmpl w:val="A10A7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D741E6"/>
    <w:multiLevelType w:val="multilevel"/>
    <w:tmpl w:val="A1CC9B2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B5B5613"/>
    <w:multiLevelType w:val="hybridMultilevel"/>
    <w:tmpl w:val="C4800FAA"/>
    <w:lvl w:ilvl="0" w:tplc="DB1C3952">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E76C4"/>
    <w:multiLevelType w:val="singleLevel"/>
    <w:tmpl w:val="B630D052"/>
    <w:lvl w:ilvl="0">
      <w:start w:val="1"/>
      <w:numFmt w:val="decimal"/>
      <w:lvlText w:val="%1."/>
      <w:legacy w:legacy="1" w:legacySpace="0" w:legacyIndent="360"/>
      <w:lvlJc w:val="left"/>
      <w:pPr>
        <w:ind w:left="360" w:hanging="360"/>
      </w:pPr>
    </w:lvl>
  </w:abstractNum>
  <w:abstractNum w:abstractNumId="8" w15:restartNumberingAfterBreak="0">
    <w:nsid w:val="3F0F65DE"/>
    <w:multiLevelType w:val="hybridMultilevel"/>
    <w:tmpl w:val="EC50704C"/>
    <w:lvl w:ilvl="0" w:tplc="B45EFA7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40BA6EC1"/>
    <w:multiLevelType w:val="multilevel"/>
    <w:tmpl w:val="75D85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9B226C"/>
    <w:multiLevelType w:val="hybridMultilevel"/>
    <w:tmpl w:val="3E2C9B40"/>
    <w:lvl w:ilvl="0" w:tplc="1358786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B21064E"/>
    <w:multiLevelType w:val="multilevel"/>
    <w:tmpl w:val="75D85E82"/>
    <w:numStyleLink w:val="Style1"/>
  </w:abstractNum>
  <w:abstractNum w:abstractNumId="12" w15:restartNumberingAfterBreak="0">
    <w:nsid w:val="53A767D3"/>
    <w:multiLevelType w:val="hybridMultilevel"/>
    <w:tmpl w:val="2410DE88"/>
    <w:lvl w:ilvl="0" w:tplc="34C83ED6">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761D72"/>
    <w:multiLevelType w:val="hybridMultilevel"/>
    <w:tmpl w:val="D61470E0"/>
    <w:lvl w:ilvl="0" w:tplc="C2B8C3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492C8D"/>
    <w:multiLevelType w:val="hybridMultilevel"/>
    <w:tmpl w:val="1932EA44"/>
    <w:lvl w:ilvl="0" w:tplc="1084F4CC">
      <w:start w:val="1"/>
      <w:numFmt w:val="decimal"/>
      <w:lvlText w:val="%1."/>
      <w:lvlJc w:val="left"/>
      <w:pPr>
        <w:ind w:left="2160" w:hanging="360"/>
      </w:pPr>
      <w:rPr>
        <w:b w:val="0"/>
      </w:r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540"/>
        </w:tabs>
        <w:ind w:left="54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5" w15:restartNumberingAfterBreak="0">
    <w:nsid w:val="5BAD35A6"/>
    <w:multiLevelType w:val="hybridMultilevel"/>
    <w:tmpl w:val="DBC00594"/>
    <w:lvl w:ilvl="0" w:tplc="B2F25C5E">
      <w:start w:val="1"/>
      <w:numFmt w:val="decimal"/>
      <w:lvlText w:val="%1."/>
      <w:lvlJc w:val="left"/>
      <w:pPr>
        <w:ind w:left="45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A41C57"/>
    <w:multiLevelType w:val="hybridMultilevel"/>
    <w:tmpl w:val="DD86F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C40CAC"/>
    <w:multiLevelType w:val="hybridMultilevel"/>
    <w:tmpl w:val="320C6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C12B23"/>
    <w:multiLevelType w:val="hybridMultilevel"/>
    <w:tmpl w:val="513A78E8"/>
    <w:lvl w:ilvl="0" w:tplc="A3707C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D0491"/>
    <w:multiLevelType w:val="hybridMultilevel"/>
    <w:tmpl w:val="4E58DE24"/>
    <w:lvl w:ilvl="0" w:tplc="4F88712E">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943B53"/>
    <w:multiLevelType w:val="hybridMultilevel"/>
    <w:tmpl w:val="45064D06"/>
    <w:lvl w:ilvl="0" w:tplc="E1F064D4">
      <w:start w:val="1"/>
      <w:numFmt w:val="decimal"/>
      <w:lvlText w:val="%1."/>
      <w:lvlJc w:val="left"/>
      <w:pPr>
        <w:ind w:left="45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9026EF"/>
    <w:multiLevelType w:val="hybridMultilevel"/>
    <w:tmpl w:val="CEB6AC0E"/>
    <w:lvl w:ilvl="0" w:tplc="0409000F">
      <w:start w:val="1"/>
      <w:numFmt w:val="decimal"/>
      <w:lvlText w:val="%1."/>
      <w:lvlJc w:val="left"/>
      <w:pPr>
        <w:ind w:left="45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6488553">
    <w:abstractNumId w:val="7"/>
    <w:lvlOverride w:ilvl="0">
      <w:lvl w:ilvl="0">
        <w:start w:val="1"/>
        <w:numFmt w:val="decimal"/>
        <w:lvlText w:val="%1."/>
        <w:legacy w:legacy="1" w:legacySpace="0" w:legacyIndent="360"/>
        <w:lvlJc w:val="left"/>
        <w:pPr>
          <w:ind w:left="450" w:hanging="360"/>
        </w:pPr>
        <w:rPr>
          <w:b w:val="0"/>
          <w:color w:val="auto"/>
        </w:rPr>
      </w:lvl>
    </w:lvlOverride>
  </w:num>
  <w:num w:numId="2" w16cid:durableId="652024364">
    <w:abstractNumId w:val="21"/>
  </w:num>
  <w:num w:numId="3" w16cid:durableId="571157610">
    <w:abstractNumId w:val="3"/>
  </w:num>
  <w:num w:numId="4" w16cid:durableId="1097751118">
    <w:abstractNumId w:val="14"/>
  </w:num>
  <w:num w:numId="5" w16cid:durableId="993291693">
    <w:abstractNumId w:val="16"/>
  </w:num>
  <w:num w:numId="6" w16cid:durableId="709038858">
    <w:abstractNumId w:val="17"/>
  </w:num>
  <w:num w:numId="7" w16cid:durableId="559022832">
    <w:abstractNumId w:val="4"/>
  </w:num>
  <w:num w:numId="8" w16cid:durableId="716398695">
    <w:abstractNumId w:val="18"/>
  </w:num>
  <w:num w:numId="9" w16cid:durableId="174855272">
    <w:abstractNumId w:val="14"/>
  </w:num>
  <w:num w:numId="10" w16cid:durableId="717433632">
    <w:abstractNumId w:val="10"/>
  </w:num>
  <w:num w:numId="11" w16cid:durableId="989017074">
    <w:abstractNumId w:val="8"/>
  </w:num>
  <w:num w:numId="12" w16cid:durableId="912661424">
    <w:abstractNumId w:val="19"/>
  </w:num>
  <w:num w:numId="13" w16cid:durableId="1352537294">
    <w:abstractNumId w:val="12"/>
  </w:num>
  <w:num w:numId="14" w16cid:durableId="981615330">
    <w:abstractNumId w:val="6"/>
  </w:num>
  <w:num w:numId="15" w16cid:durableId="1764110238">
    <w:abstractNumId w:val="9"/>
  </w:num>
  <w:num w:numId="16" w16cid:durableId="1292400525">
    <w:abstractNumId w:val="13"/>
  </w:num>
  <w:num w:numId="17" w16cid:durableId="213855320">
    <w:abstractNumId w:val="15"/>
  </w:num>
  <w:num w:numId="18" w16cid:durableId="704522643">
    <w:abstractNumId w:val="2"/>
  </w:num>
  <w:num w:numId="19" w16cid:durableId="1749884866">
    <w:abstractNumId w:val="1"/>
  </w:num>
  <w:num w:numId="20" w16cid:durableId="325014617">
    <w:abstractNumId w:val="11"/>
  </w:num>
  <w:num w:numId="21" w16cid:durableId="1960185939">
    <w:abstractNumId w:val="5"/>
  </w:num>
  <w:num w:numId="22" w16cid:durableId="1509518085">
    <w:abstractNumId w:val="20"/>
  </w:num>
  <w:num w:numId="23" w16cid:durableId="140510554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60"/>
    <w:rsid w:val="00003FB2"/>
    <w:rsid w:val="00013378"/>
    <w:rsid w:val="00017C07"/>
    <w:rsid w:val="000201C6"/>
    <w:rsid w:val="00024520"/>
    <w:rsid w:val="0002615E"/>
    <w:rsid w:val="00031E76"/>
    <w:rsid w:val="00032B59"/>
    <w:rsid w:val="0003461D"/>
    <w:rsid w:val="00034C0D"/>
    <w:rsid w:val="000375AA"/>
    <w:rsid w:val="00043AF8"/>
    <w:rsid w:val="000516D9"/>
    <w:rsid w:val="00053C1E"/>
    <w:rsid w:val="00060162"/>
    <w:rsid w:val="000629EA"/>
    <w:rsid w:val="000649B7"/>
    <w:rsid w:val="0006608A"/>
    <w:rsid w:val="000663E3"/>
    <w:rsid w:val="00071F66"/>
    <w:rsid w:val="00082AC2"/>
    <w:rsid w:val="00083C15"/>
    <w:rsid w:val="00087BAC"/>
    <w:rsid w:val="00092DCB"/>
    <w:rsid w:val="00093D17"/>
    <w:rsid w:val="00096077"/>
    <w:rsid w:val="000A41B9"/>
    <w:rsid w:val="000A4896"/>
    <w:rsid w:val="000A4E6A"/>
    <w:rsid w:val="000A7A22"/>
    <w:rsid w:val="000B12DB"/>
    <w:rsid w:val="000B417A"/>
    <w:rsid w:val="000B6A0F"/>
    <w:rsid w:val="000E12E1"/>
    <w:rsid w:val="000E180C"/>
    <w:rsid w:val="000E6412"/>
    <w:rsid w:val="000F3D90"/>
    <w:rsid w:val="000F4476"/>
    <w:rsid w:val="000F4AFD"/>
    <w:rsid w:val="000F5918"/>
    <w:rsid w:val="000F7BDC"/>
    <w:rsid w:val="000F7CCA"/>
    <w:rsid w:val="00110CF2"/>
    <w:rsid w:val="0011239E"/>
    <w:rsid w:val="0011294A"/>
    <w:rsid w:val="00112ACE"/>
    <w:rsid w:val="00114410"/>
    <w:rsid w:val="001171DF"/>
    <w:rsid w:val="0012716A"/>
    <w:rsid w:val="00127AAD"/>
    <w:rsid w:val="0013090C"/>
    <w:rsid w:val="00131553"/>
    <w:rsid w:val="00131E0E"/>
    <w:rsid w:val="0013334D"/>
    <w:rsid w:val="00135CCA"/>
    <w:rsid w:val="00143520"/>
    <w:rsid w:val="0015496F"/>
    <w:rsid w:val="001549E1"/>
    <w:rsid w:val="00165DB4"/>
    <w:rsid w:val="0017409E"/>
    <w:rsid w:val="0017777C"/>
    <w:rsid w:val="00184B8D"/>
    <w:rsid w:val="00193F29"/>
    <w:rsid w:val="001A3868"/>
    <w:rsid w:val="001A67B1"/>
    <w:rsid w:val="001B103C"/>
    <w:rsid w:val="001B2BF6"/>
    <w:rsid w:val="001C13EB"/>
    <w:rsid w:val="001C22D9"/>
    <w:rsid w:val="001D2E7E"/>
    <w:rsid w:val="001D42AA"/>
    <w:rsid w:val="001D4582"/>
    <w:rsid w:val="001D47F4"/>
    <w:rsid w:val="001D63A1"/>
    <w:rsid w:val="001E21BF"/>
    <w:rsid w:val="001F52BA"/>
    <w:rsid w:val="002018A5"/>
    <w:rsid w:val="0020602E"/>
    <w:rsid w:val="00210945"/>
    <w:rsid w:val="0021260D"/>
    <w:rsid w:val="00213D38"/>
    <w:rsid w:val="002145DA"/>
    <w:rsid w:val="00216399"/>
    <w:rsid w:val="0022091D"/>
    <w:rsid w:val="00222333"/>
    <w:rsid w:val="00222F73"/>
    <w:rsid w:val="002258CB"/>
    <w:rsid w:val="00231334"/>
    <w:rsid w:val="002325A5"/>
    <w:rsid w:val="00255048"/>
    <w:rsid w:val="002559BD"/>
    <w:rsid w:val="00281471"/>
    <w:rsid w:val="00283974"/>
    <w:rsid w:val="00284538"/>
    <w:rsid w:val="002927B5"/>
    <w:rsid w:val="002949C0"/>
    <w:rsid w:val="00295C11"/>
    <w:rsid w:val="00296233"/>
    <w:rsid w:val="002A1B85"/>
    <w:rsid w:val="002A4C82"/>
    <w:rsid w:val="002C47D5"/>
    <w:rsid w:val="002D7741"/>
    <w:rsid w:val="002E30D1"/>
    <w:rsid w:val="002F070A"/>
    <w:rsid w:val="002F4471"/>
    <w:rsid w:val="002F7430"/>
    <w:rsid w:val="003023EE"/>
    <w:rsid w:val="00303107"/>
    <w:rsid w:val="00305D2D"/>
    <w:rsid w:val="00306A36"/>
    <w:rsid w:val="0031545F"/>
    <w:rsid w:val="00325FEC"/>
    <w:rsid w:val="00327889"/>
    <w:rsid w:val="0032791C"/>
    <w:rsid w:val="003477E0"/>
    <w:rsid w:val="00351CAE"/>
    <w:rsid w:val="00363E65"/>
    <w:rsid w:val="003701B9"/>
    <w:rsid w:val="003720A6"/>
    <w:rsid w:val="0037501A"/>
    <w:rsid w:val="003770F0"/>
    <w:rsid w:val="00395F8B"/>
    <w:rsid w:val="003A115C"/>
    <w:rsid w:val="003A38FA"/>
    <w:rsid w:val="003A53A8"/>
    <w:rsid w:val="003A61C4"/>
    <w:rsid w:val="003B1B98"/>
    <w:rsid w:val="003B5B1D"/>
    <w:rsid w:val="003B6EBB"/>
    <w:rsid w:val="003C64C2"/>
    <w:rsid w:val="003D372A"/>
    <w:rsid w:val="003F4E64"/>
    <w:rsid w:val="00403544"/>
    <w:rsid w:val="00403A37"/>
    <w:rsid w:val="00404A27"/>
    <w:rsid w:val="004117F6"/>
    <w:rsid w:val="0041480A"/>
    <w:rsid w:val="00416F8E"/>
    <w:rsid w:val="00421263"/>
    <w:rsid w:val="00422174"/>
    <w:rsid w:val="0042508E"/>
    <w:rsid w:val="0042730B"/>
    <w:rsid w:val="00431C0C"/>
    <w:rsid w:val="0044079A"/>
    <w:rsid w:val="00446C60"/>
    <w:rsid w:val="00451071"/>
    <w:rsid w:val="00452B64"/>
    <w:rsid w:val="0046683A"/>
    <w:rsid w:val="00470141"/>
    <w:rsid w:val="004A2339"/>
    <w:rsid w:val="004A2FBA"/>
    <w:rsid w:val="004A5CC9"/>
    <w:rsid w:val="004A7014"/>
    <w:rsid w:val="004C052F"/>
    <w:rsid w:val="004C6457"/>
    <w:rsid w:val="004D6CF3"/>
    <w:rsid w:val="004E56B4"/>
    <w:rsid w:val="004E6404"/>
    <w:rsid w:val="004E6BFE"/>
    <w:rsid w:val="004F130E"/>
    <w:rsid w:val="004F3319"/>
    <w:rsid w:val="00501EBD"/>
    <w:rsid w:val="0051227E"/>
    <w:rsid w:val="00512716"/>
    <w:rsid w:val="00515442"/>
    <w:rsid w:val="00515A1B"/>
    <w:rsid w:val="00515C28"/>
    <w:rsid w:val="005211EE"/>
    <w:rsid w:val="00525A06"/>
    <w:rsid w:val="0053080E"/>
    <w:rsid w:val="00546A21"/>
    <w:rsid w:val="00556FFA"/>
    <w:rsid w:val="005658B8"/>
    <w:rsid w:val="00566AAC"/>
    <w:rsid w:val="00567D95"/>
    <w:rsid w:val="00570B88"/>
    <w:rsid w:val="00575824"/>
    <w:rsid w:val="005862BD"/>
    <w:rsid w:val="00587A27"/>
    <w:rsid w:val="00596A86"/>
    <w:rsid w:val="00597FC0"/>
    <w:rsid w:val="005A4EAB"/>
    <w:rsid w:val="005A53B5"/>
    <w:rsid w:val="005B0AD1"/>
    <w:rsid w:val="005B5A4A"/>
    <w:rsid w:val="005B71F9"/>
    <w:rsid w:val="005D5A17"/>
    <w:rsid w:val="005E381A"/>
    <w:rsid w:val="005E4077"/>
    <w:rsid w:val="005E68CD"/>
    <w:rsid w:val="006033DF"/>
    <w:rsid w:val="006055BA"/>
    <w:rsid w:val="00611DA9"/>
    <w:rsid w:val="0061366B"/>
    <w:rsid w:val="00640E61"/>
    <w:rsid w:val="006553C6"/>
    <w:rsid w:val="00656600"/>
    <w:rsid w:val="00663AF5"/>
    <w:rsid w:val="00670754"/>
    <w:rsid w:val="00673AA5"/>
    <w:rsid w:val="00676F33"/>
    <w:rsid w:val="006804C4"/>
    <w:rsid w:val="00690CD3"/>
    <w:rsid w:val="006913D7"/>
    <w:rsid w:val="00691C63"/>
    <w:rsid w:val="00693C40"/>
    <w:rsid w:val="006B4573"/>
    <w:rsid w:val="006B6BCB"/>
    <w:rsid w:val="006C5E59"/>
    <w:rsid w:val="006D14CD"/>
    <w:rsid w:val="006D3878"/>
    <w:rsid w:val="006D3DDF"/>
    <w:rsid w:val="006D401D"/>
    <w:rsid w:val="006D590B"/>
    <w:rsid w:val="006E1A94"/>
    <w:rsid w:val="006E4E19"/>
    <w:rsid w:val="006F4DDD"/>
    <w:rsid w:val="00701738"/>
    <w:rsid w:val="00701C56"/>
    <w:rsid w:val="00711B08"/>
    <w:rsid w:val="007278EA"/>
    <w:rsid w:val="007328D7"/>
    <w:rsid w:val="007510DD"/>
    <w:rsid w:val="00751120"/>
    <w:rsid w:val="00790F7D"/>
    <w:rsid w:val="00793D91"/>
    <w:rsid w:val="00797156"/>
    <w:rsid w:val="007A6E33"/>
    <w:rsid w:val="007B4217"/>
    <w:rsid w:val="007B482B"/>
    <w:rsid w:val="007B485A"/>
    <w:rsid w:val="007C6079"/>
    <w:rsid w:val="007C7BF5"/>
    <w:rsid w:val="007D1940"/>
    <w:rsid w:val="007D3541"/>
    <w:rsid w:val="007D3916"/>
    <w:rsid w:val="007D437C"/>
    <w:rsid w:val="007D5A0B"/>
    <w:rsid w:val="007E3C0F"/>
    <w:rsid w:val="007F21BB"/>
    <w:rsid w:val="007F64C4"/>
    <w:rsid w:val="00814C9A"/>
    <w:rsid w:val="00814CE7"/>
    <w:rsid w:val="008513AD"/>
    <w:rsid w:val="00857B93"/>
    <w:rsid w:val="00862916"/>
    <w:rsid w:val="0087452C"/>
    <w:rsid w:val="0088114C"/>
    <w:rsid w:val="008840D3"/>
    <w:rsid w:val="008851DF"/>
    <w:rsid w:val="00892837"/>
    <w:rsid w:val="008972F4"/>
    <w:rsid w:val="008A04F6"/>
    <w:rsid w:val="008A5894"/>
    <w:rsid w:val="008B372C"/>
    <w:rsid w:val="008B6F22"/>
    <w:rsid w:val="008B6FC8"/>
    <w:rsid w:val="008C2F8E"/>
    <w:rsid w:val="008C6EE0"/>
    <w:rsid w:val="008D1B8A"/>
    <w:rsid w:val="008E343A"/>
    <w:rsid w:val="008E3ADA"/>
    <w:rsid w:val="008F0D46"/>
    <w:rsid w:val="00903074"/>
    <w:rsid w:val="009139F4"/>
    <w:rsid w:val="00925934"/>
    <w:rsid w:val="00926D3A"/>
    <w:rsid w:val="00927BC0"/>
    <w:rsid w:val="0093057F"/>
    <w:rsid w:val="00941CB4"/>
    <w:rsid w:val="00944626"/>
    <w:rsid w:val="00964F60"/>
    <w:rsid w:val="00974699"/>
    <w:rsid w:val="00980EA3"/>
    <w:rsid w:val="00983D45"/>
    <w:rsid w:val="00987B54"/>
    <w:rsid w:val="00990191"/>
    <w:rsid w:val="00990662"/>
    <w:rsid w:val="00991AE2"/>
    <w:rsid w:val="00992368"/>
    <w:rsid w:val="00992720"/>
    <w:rsid w:val="009B19E1"/>
    <w:rsid w:val="009B3AF1"/>
    <w:rsid w:val="009B3D84"/>
    <w:rsid w:val="009C01E4"/>
    <w:rsid w:val="009C217F"/>
    <w:rsid w:val="009D0BA9"/>
    <w:rsid w:val="009D1693"/>
    <w:rsid w:val="009D6569"/>
    <w:rsid w:val="009E6AC4"/>
    <w:rsid w:val="009F1434"/>
    <w:rsid w:val="00A07327"/>
    <w:rsid w:val="00A14143"/>
    <w:rsid w:val="00A15A85"/>
    <w:rsid w:val="00A17656"/>
    <w:rsid w:val="00A219BA"/>
    <w:rsid w:val="00A24B44"/>
    <w:rsid w:val="00A41200"/>
    <w:rsid w:val="00A55295"/>
    <w:rsid w:val="00A578CE"/>
    <w:rsid w:val="00A61ECE"/>
    <w:rsid w:val="00A82C04"/>
    <w:rsid w:val="00A84B40"/>
    <w:rsid w:val="00A90B50"/>
    <w:rsid w:val="00A91B52"/>
    <w:rsid w:val="00A9475E"/>
    <w:rsid w:val="00A95B43"/>
    <w:rsid w:val="00AA47DF"/>
    <w:rsid w:val="00AA755E"/>
    <w:rsid w:val="00AB11AA"/>
    <w:rsid w:val="00AB58CF"/>
    <w:rsid w:val="00AB7B60"/>
    <w:rsid w:val="00AC0A68"/>
    <w:rsid w:val="00AC29FF"/>
    <w:rsid w:val="00AC3EA7"/>
    <w:rsid w:val="00AC4B55"/>
    <w:rsid w:val="00AC58A3"/>
    <w:rsid w:val="00AD1554"/>
    <w:rsid w:val="00AD4379"/>
    <w:rsid w:val="00AE325C"/>
    <w:rsid w:val="00AE3711"/>
    <w:rsid w:val="00AE588D"/>
    <w:rsid w:val="00AF1687"/>
    <w:rsid w:val="00AF2EE9"/>
    <w:rsid w:val="00AF2F3F"/>
    <w:rsid w:val="00AF5B19"/>
    <w:rsid w:val="00B01653"/>
    <w:rsid w:val="00B0508E"/>
    <w:rsid w:val="00B07C1F"/>
    <w:rsid w:val="00B13835"/>
    <w:rsid w:val="00B15610"/>
    <w:rsid w:val="00B15B36"/>
    <w:rsid w:val="00B205E6"/>
    <w:rsid w:val="00B2365B"/>
    <w:rsid w:val="00B25DE7"/>
    <w:rsid w:val="00B27992"/>
    <w:rsid w:val="00B316B5"/>
    <w:rsid w:val="00B31D30"/>
    <w:rsid w:val="00B44D19"/>
    <w:rsid w:val="00B53D4D"/>
    <w:rsid w:val="00B67486"/>
    <w:rsid w:val="00B721C1"/>
    <w:rsid w:val="00B80CAB"/>
    <w:rsid w:val="00B8213B"/>
    <w:rsid w:val="00B8322E"/>
    <w:rsid w:val="00B84EAE"/>
    <w:rsid w:val="00B94C57"/>
    <w:rsid w:val="00B94ECD"/>
    <w:rsid w:val="00BA3B1E"/>
    <w:rsid w:val="00BA3FDE"/>
    <w:rsid w:val="00BA6DB3"/>
    <w:rsid w:val="00BB7B0E"/>
    <w:rsid w:val="00BC11CB"/>
    <w:rsid w:val="00BC367D"/>
    <w:rsid w:val="00BE3023"/>
    <w:rsid w:val="00BF5A92"/>
    <w:rsid w:val="00BF69BE"/>
    <w:rsid w:val="00C04EC4"/>
    <w:rsid w:val="00C07458"/>
    <w:rsid w:val="00C1404B"/>
    <w:rsid w:val="00C25C10"/>
    <w:rsid w:val="00C45D60"/>
    <w:rsid w:val="00C503D2"/>
    <w:rsid w:val="00C50B9A"/>
    <w:rsid w:val="00C65CEC"/>
    <w:rsid w:val="00C8105E"/>
    <w:rsid w:val="00C85F34"/>
    <w:rsid w:val="00C973C5"/>
    <w:rsid w:val="00C97654"/>
    <w:rsid w:val="00CA13E1"/>
    <w:rsid w:val="00CA644D"/>
    <w:rsid w:val="00CB0639"/>
    <w:rsid w:val="00CB389D"/>
    <w:rsid w:val="00CB4E5A"/>
    <w:rsid w:val="00CB59E3"/>
    <w:rsid w:val="00CB782C"/>
    <w:rsid w:val="00CC0CD9"/>
    <w:rsid w:val="00CC448F"/>
    <w:rsid w:val="00CE0779"/>
    <w:rsid w:val="00CF494D"/>
    <w:rsid w:val="00CF5535"/>
    <w:rsid w:val="00CF673D"/>
    <w:rsid w:val="00D01D55"/>
    <w:rsid w:val="00D06BA1"/>
    <w:rsid w:val="00D12D37"/>
    <w:rsid w:val="00D175D4"/>
    <w:rsid w:val="00D215FE"/>
    <w:rsid w:val="00D24164"/>
    <w:rsid w:val="00D2610B"/>
    <w:rsid w:val="00D303C5"/>
    <w:rsid w:val="00D3569F"/>
    <w:rsid w:val="00D378F4"/>
    <w:rsid w:val="00D519A9"/>
    <w:rsid w:val="00D522FF"/>
    <w:rsid w:val="00D54548"/>
    <w:rsid w:val="00D62130"/>
    <w:rsid w:val="00D669DD"/>
    <w:rsid w:val="00D67C3D"/>
    <w:rsid w:val="00D67CFE"/>
    <w:rsid w:val="00D70645"/>
    <w:rsid w:val="00D81ED8"/>
    <w:rsid w:val="00D84D82"/>
    <w:rsid w:val="00D867DA"/>
    <w:rsid w:val="00D87F8A"/>
    <w:rsid w:val="00D91884"/>
    <w:rsid w:val="00D91940"/>
    <w:rsid w:val="00DB0A25"/>
    <w:rsid w:val="00DB0FD0"/>
    <w:rsid w:val="00DB2456"/>
    <w:rsid w:val="00DB3690"/>
    <w:rsid w:val="00DB3AF4"/>
    <w:rsid w:val="00DB4CBD"/>
    <w:rsid w:val="00DB67D7"/>
    <w:rsid w:val="00DC34D0"/>
    <w:rsid w:val="00DC56E1"/>
    <w:rsid w:val="00DD7D8C"/>
    <w:rsid w:val="00DE1BBF"/>
    <w:rsid w:val="00DE62C4"/>
    <w:rsid w:val="00E0070B"/>
    <w:rsid w:val="00E020CB"/>
    <w:rsid w:val="00E10348"/>
    <w:rsid w:val="00E12DAC"/>
    <w:rsid w:val="00E12DBE"/>
    <w:rsid w:val="00E17EB9"/>
    <w:rsid w:val="00E21F8D"/>
    <w:rsid w:val="00E241CD"/>
    <w:rsid w:val="00E3053A"/>
    <w:rsid w:val="00E33511"/>
    <w:rsid w:val="00E34450"/>
    <w:rsid w:val="00E344B2"/>
    <w:rsid w:val="00E423E7"/>
    <w:rsid w:val="00E4663B"/>
    <w:rsid w:val="00E51C28"/>
    <w:rsid w:val="00E633D4"/>
    <w:rsid w:val="00E71FE2"/>
    <w:rsid w:val="00E7358A"/>
    <w:rsid w:val="00E73DBB"/>
    <w:rsid w:val="00E754E1"/>
    <w:rsid w:val="00E77B64"/>
    <w:rsid w:val="00E77CB6"/>
    <w:rsid w:val="00E83D48"/>
    <w:rsid w:val="00E9214C"/>
    <w:rsid w:val="00E940FB"/>
    <w:rsid w:val="00EA0BC5"/>
    <w:rsid w:val="00EA6A9A"/>
    <w:rsid w:val="00EB205C"/>
    <w:rsid w:val="00EB3F2B"/>
    <w:rsid w:val="00EC0A3F"/>
    <w:rsid w:val="00ED3783"/>
    <w:rsid w:val="00EE0B66"/>
    <w:rsid w:val="00EE232B"/>
    <w:rsid w:val="00EE44D4"/>
    <w:rsid w:val="00EE5893"/>
    <w:rsid w:val="00EF5051"/>
    <w:rsid w:val="00F03438"/>
    <w:rsid w:val="00F077CC"/>
    <w:rsid w:val="00F11702"/>
    <w:rsid w:val="00F12DB5"/>
    <w:rsid w:val="00F21CB7"/>
    <w:rsid w:val="00F24BEF"/>
    <w:rsid w:val="00F27E09"/>
    <w:rsid w:val="00F31FCC"/>
    <w:rsid w:val="00F55DC9"/>
    <w:rsid w:val="00F6092F"/>
    <w:rsid w:val="00F6180E"/>
    <w:rsid w:val="00F64306"/>
    <w:rsid w:val="00F74401"/>
    <w:rsid w:val="00F90391"/>
    <w:rsid w:val="00F909DB"/>
    <w:rsid w:val="00F97F0D"/>
    <w:rsid w:val="00FA6036"/>
    <w:rsid w:val="00FB2B5B"/>
    <w:rsid w:val="00FB317E"/>
    <w:rsid w:val="00FB4937"/>
    <w:rsid w:val="00FC00C5"/>
    <w:rsid w:val="00FD3F9D"/>
    <w:rsid w:val="00FD7A5C"/>
    <w:rsid w:val="00FD7AD1"/>
    <w:rsid w:val="00FE41DC"/>
    <w:rsid w:val="00FE7C58"/>
    <w:rsid w:val="00FF6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C85036"/>
  <w15:docId w15:val="{3DBDE2B8-15EA-4580-8EB6-1EF2A252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0896"/>
    <w:rPr>
      <w:rFonts w:ascii="Bookman Old Style" w:hAnsi="Bookman Old Style"/>
    </w:rPr>
  </w:style>
  <w:style w:type="paragraph" w:styleId="Heading1">
    <w:name w:val="heading 1"/>
    <w:basedOn w:val="Normal"/>
    <w:next w:val="Normal"/>
    <w:qFormat/>
    <w:rsid w:val="00950896"/>
    <w:pPr>
      <w:keepNext/>
      <w:pBdr>
        <w:top w:val="single" w:sz="4" w:space="1" w:color="auto"/>
        <w:left w:val="single" w:sz="4" w:space="4" w:color="auto"/>
        <w:bottom w:val="single" w:sz="4" w:space="1" w:color="auto"/>
        <w:right w:val="single" w:sz="4" w:space="4" w:color="auto"/>
      </w:pBdr>
      <w:outlineLvl w:val="0"/>
    </w:pPr>
    <w:rPr>
      <w:rFonts w:ascii="Arial" w:hAnsi="Arial" w:cs="Arial"/>
      <w:b/>
      <w:bCs/>
      <w:sz w:val="18"/>
      <w:szCs w:val="24"/>
    </w:rPr>
  </w:style>
  <w:style w:type="paragraph" w:styleId="Heading2">
    <w:name w:val="heading 2"/>
    <w:basedOn w:val="Normal"/>
    <w:next w:val="Normal"/>
    <w:qFormat/>
    <w:rsid w:val="00950896"/>
    <w:pPr>
      <w:keepNext/>
      <w:ind w:left="72"/>
      <w:outlineLvl w:val="1"/>
    </w:pPr>
    <w:rPr>
      <w:rFonts w:ascii="Arial" w:hAnsi="Arial"/>
      <w:b/>
      <w:sz w:val="18"/>
    </w:rPr>
  </w:style>
  <w:style w:type="paragraph" w:styleId="Heading3">
    <w:name w:val="heading 3"/>
    <w:basedOn w:val="Normal"/>
    <w:next w:val="Normal"/>
    <w:qFormat/>
    <w:rsid w:val="00950896"/>
    <w:pPr>
      <w:keepNext/>
      <w:jc w:val="center"/>
      <w:outlineLvl w:val="2"/>
    </w:pPr>
    <w:rPr>
      <w:rFonts w:ascii="Arial" w:hAnsi="Arial"/>
      <w:b/>
      <w:bCs/>
      <w:sz w:val="18"/>
      <w:szCs w:val="18"/>
    </w:rPr>
  </w:style>
  <w:style w:type="paragraph" w:styleId="Heading5">
    <w:name w:val="heading 5"/>
    <w:basedOn w:val="Normal"/>
    <w:next w:val="Normal"/>
    <w:link w:val="Heading5Char"/>
    <w:uiPriority w:val="9"/>
    <w:qFormat/>
    <w:rsid w:val="008846AD"/>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950896"/>
    <w:pPr>
      <w:keepNext/>
      <w:outlineLvl w:val="5"/>
    </w:pPr>
    <w:rPr>
      <w:rFonts w:ascii="Univers" w:hAnsi="Univers"/>
      <w:b/>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950896"/>
    <w:rPr>
      <w:sz w:val="16"/>
    </w:rPr>
  </w:style>
  <w:style w:type="paragraph" w:styleId="CommentText">
    <w:name w:val="annotation text"/>
    <w:basedOn w:val="Normal"/>
    <w:link w:val="CommentTextChar"/>
    <w:uiPriority w:val="99"/>
    <w:semiHidden/>
    <w:rsid w:val="00950896"/>
  </w:style>
  <w:style w:type="paragraph" w:styleId="PlainText">
    <w:name w:val="Plain Text"/>
    <w:basedOn w:val="Normal"/>
    <w:rsid w:val="00950896"/>
    <w:rPr>
      <w:rFonts w:ascii="Courier New" w:hAnsi="Courier New"/>
    </w:rPr>
  </w:style>
  <w:style w:type="paragraph" w:styleId="BodyTextIndent">
    <w:name w:val="Body Text Indent"/>
    <w:basedOn w:val="Normal"/>
    <w:link w:val="BodyTextIndentChar"/>
    <w:rsid w:val="00950896"/>
    <w:pPr>
      <w:ind w:left="432"/>
      <w:jc w:val="both"/>
    </w:pPr>
    <w:rPr>
      <w:rFonts w:ascii="Arial" w:hAnsi="Arial" w:cs="Arial"/>
      <w:sz w:val="18"/>
    </w:rPr>
  </w:style>
  <w:style w:type="paragraph" w:styleId="Header">
    <w:name w:val="header"/>
    <w:basedOn w:val="Normal"/>
    <w:rsid w:val="00950896"/>
    <w:pPr>
      <w:tabs>
        <w:tab w:val="center" w:pos="4320"/>
        <w:tab w:val="right" w:pos="8640"/>
      </w:tabs>
    </w:pPr>
  </w:style>
  <w:style w:type="paragraph" w:styleId="Footer">
    <w:name w:val="footer"/>
    <w:basedOn w:val="Normal"/>
    <w:link w:val="FooterChar"/>
    <w:uiPriority w:val="99"/>
    <w:rsid w:val="00950896"/>
    <w:pPr>
      <w:tabs>
        <w:tab w:val="center" w:pos="4320"/>
        <w:tab w:val="right" w:pos="8640"/>
      </w:tabs>
    </w:pPr>
    <w:rPr>
      <w:lang w:val="x-none" w:eastAsia="x-none"/>
    </w:rPr>
  </w:style>
  <w:style w:type="character" w:styleId="Hyperlink">
    <w:name w:val="Hyperlink"/>
    <w:uiPriority w:val="99"/>
    <w:rsid w:val="00950896"/>
    <w:rPr>
      <w:color w:val="0000FF"/>
      <w:u w:val="single"/>
    </w:rPr>
  </w:style>
  <w:style w:type="paragraph" w:styleId="BalloonText">
    <w:name w:val="Balloon Text"/>
    <w:basedOn w:val="Normal"/>
    <w:semiHidden/>
    <w:rsid w:val="00950896"/>
    <w:rPr>
      <w:rFonts w:ascii="Tahoma" w:hAnsi="Tahoma" w:cs="Tahoma"/>
      <w:sz w:val="16"/>
      <w:szCs w:val="16"/>
    </w:rPr>
  </w:style>
  <w:style w:type="paragraph" w:styleId="CommentSubject">
    <w:name w:val="annotation subject"/>
    <w:basedOn w:val="CommentText"/>
    <w:next w:val="CommentText"/>
    <w:link w:val="CommentSubjectChar"/>
    <w:uiPriority w:val="99"/>
    <w:semiHidden/>
    <w:rsid w:val="00950896"/>
    <w:rPr>
      <w:b/>
      <w:bCs/>
    </w:rPr>
  </w:style>
  <w:style w:type="paragraph" w:styleId="Title">
    <w:name w:val="Title"/>
    <w:basedOn w:val="Normal"/>
    <w:link w:val="TitleChar"/>
    <w:qFormat/>
    <w:rsid w:val="00950896"/>
    <w:pPr>
      <w:jc w:val="center"/>
    </w:pPr>
    <w:rPr>
      <w:rFonts w:ascii="Arial" w:hAnsi="Arial"/>
      <w:b/>
      <w:bCs/>
      <w:sz w:val="18"/>
      <w:szCs w:val="18"/>
    </w:rPr>
  </w:style>
  <w:style w:type="character" w:styleId="FollowedHyperlink">
    <w:name w:val="FollowedHyperlink"/>
    <w:rsid w:val="004F4624"/>
    <w:rPr>
      <w:color w:val="800080"/>
      <w:u w:val="single"/>
    </w:rPr>
  </w:style>
  <w:style w:type="character" w:customStyle="1" w:styleId="Heading5Char">
    <w:name w:val="Heading 5 Char"/>
    <w:link w:val="Heading5"/>
    <w:uiPriority w:val="9"/>
    <w:semiHidden/>
    <w:rsid w:val="008846AD"/>
    <w:rPr>
      <w:rFonts w:ascii="Calibri" w:eastAsia="Times New Roman" w:hAnsi="Calibri" w:cs="Times New Roman"/>
      <w:b/>
      <w:bCs/>
      <w:i/>
      <w:iCs/>
      <w:sz w:val="26"/>
      <w:szCs w:val="26"/>
    </w:rPr>
  </w:style>
  <w:style w:type="character" w:customStyle="1" w:styleId="Heading6Char">
    <w:name w:val="Heading 6 Char"/>
    <w:link w:val="Heading6"/>
    <w:rsid w:val="00240881"/>
    <w:rPr>
      <w:rFonts w:ascii="Univers" w:hAnsi="Univers"/>
      <w:b/>
      <w:sz w:val="22"/>
    </w:rPr>
  </w:style>
  <w:style w:type="character" w:customStyle="1" w:styleId="FooterChar">
    <w:name w:val="Footer Char"/>
    <w:link w:val="Footer"/>
    <w:uiPriority w:val="99"/>
    <w:rsid w:val="00226BFD"/>
    <w:rPr>
      <w:rFonts w:ascii="Bookman Old Style" w:hAnsi="Bookman Old Style"/>
    </w:rPr>
  </w:style>
  <w:style w:type="paragraph" w:customStyle="1" w:styleId="MediumList2-Accent41">
    <w:name w:val="Medium List 2 - Accent 41"/>
    <w:basedOn w:val="Normal"/>
    <w:uiPriority w:val="34"/>
    <w:qFormat/>
    <w:rsid w:val="00E1014B"/>
    <w:pPr>
      <w:ind w:left="720"/>
      <w:contextualSpacing/>
    </w:pPr>
  </w:style>
  <w:style w:type="paragraph" w:customStyle="1" w:styleId="ColorfulShading-Accent31">
    <w:name w:val="Colorful Shading - Accent 31"/>
    <w:basedOn w:val="Normal"/>
    <w:uiPriority w:val="34"/>
    <w:qFormat/>
    <w:rsid w:val="00964FF5"/>
    <w:pPr>
      <w:ind w:left="720"/>
      <w:contextualSpacing/>
    </w:pPr>
  </w:style>
  <w:style w:type="character" w:customStyle="1" w:styleId="TitleChar">
    <w:name w:val="Title Char"/>
    <w:link w:val="Title"/>
    <w:rsid w:val="00A15A85"/>
    <w:rPr>
      <w:rFonts w:ascii="Arial" w:hAnsi="Arial"/>
      <w:b/>
      <w:bCs/>
      <w:sz w:val="18"/>
      <w:szCs w:val="18"/>
    </w:rPr>
  </w:style>
  <w:style w:type="character" w:customStyle="1" w:styleId="BodyTextIndentChar">
    <w:name w:val="Body Text Indent Char"/>
    <w:link w:val="BodyTextIndent"/>
    <w:rsid w:val="0013334D"/>
    <w:rPr>
      <w:rFonts w:ascii="Arial" w:hAnsi="Arial" w:cs="Arial"/>
      <w:sz w:val="18"/>
    </w:rPr>
  </w:style>
  <w:style w:type="paragraph" w:styleId="ListParagraph">
    <w:name w:val="List Paragraph"/>
    <w:basedOn w:val="Normal"/>
    <w:uiPriority w:val="34"/>
    <w:qFormat/>
    <w:rsid w:val="00892837"/>
    <w:pPr>
      <w:ind w:left="720"/>
      <w:contextualSpacing/>
    </w:pPr>
  </w:style>
  <w:style w:type="character" w:customStyle="1" w:styleId="CommentTextChar">
    <w:name w:val="Comment Text Char"/>
    <w:link w:val="CommentText"/>
    <w:uiPriority w:val="99"/>
    <w:semiHidden/>
    <w:rsid w:val="00990662"/>
    <w:rPr>
      <w:rFonts w:ascii="Bookman Old Style" w:hAnsi="Bookman Old Style"/>
    </w:rPr>
  </w:style>
  <w:style w:type="character" w:customStyle="1" w:styleId="CommentSubjectChar">
    <w:name w:val="Comment Subject Char"/>
    <w:link w:val="CommentSubject"/>
    <w:uiPriority w:val="99"/>
    <w:semiHidden/>
    <w:rsid w:val="00990662"/>
    <w:rPr>
      <w:rFonts w:ascii="Bookman Old Style" w:hAnsi="Bookman Old Style"/>
      <w:b/>
      <w:bCs/>
    </w:rPr>
  </w:style>
  <w:style w:type="paragraph" w:styleId="NormalWeb">
    <w:name w:val="Normal (Web)"/>
    <w:basedOn w:val="Normal"/>
    <w:uiPriority w:val="99"/>
    <w:unhideWhenUsed/>
    <w:rsid w:val="000F5918"/>
    <w:pPr>
      <w:spacing w:before="100" w:beforeAutospacing="1" w:after="100" w:afterAutospacing="1"/>
    </w:pPr>
    <w:rPr>
      <w:rFonts w:ascii="Times New Roman" w:eastAsia="Bookman Old Style" w:hAnsi="Times New Roman" w:cs="Bookman Old Style"/>
      <w:sz w:val="24"/>
      <w:szCs w:val="24"/>
    </w:rPr>
  </w:style>
  <w:style w:type="character" w:styleId="Emphasis">
    <w:name w:val="Emphasis"/>
    <w:basedOn w:val="DefaultParagraphFont"/>
    <w:uiPriority w:val="20"/>
    <w:qFormat/>
    <w:rsid w:val="000F5918"/>
    <w:rPr>
      <w:i/>
      <w:iCs/>
    </w:rPr>
  </w:style>
  <w:style w:type="character" w:styleId="Strong">
    <w:name w:val="Strong"/>
    <w:basedOn w:val="DefaultParagraphFont"/>
    <w:uiPriority w:val="22"/>
    <w:qFormat/>
    <w:rsid w:val="000F5918"/>
    <w:rPr>
      <w:b/>
      <w:bCs/>
    </w:rPr>
  </w:style>
  <w:style w:type="numbering" w:customStyle="1" w:styleId="Style1">
    <w:name w:val="Style1"/>
    <w:uiPriority w:val="99"/>
    <w:rsid w:val="008B372C"/>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2537">
      <w:bodyDiv w:val="1"/>
      <w:marLeft w:val="0"/>
      <w:marRight w:val="0"/>
      <w:marTop w:val="0"/>
      <w:marBottom w:val="0"/>
      <w:divBdr>
        <w:top w:val="none" w:sz="0" w:space="0" w:color="auto"/>
        <w:left w:val="none" w:sz="0" w:space="0" w:color="auto"/>
        <w:bottom w:val="none" w:sz="0" w:space="0" w:color="auto"/>
        <w:right w:val="none" w:sz="0" w:space="0" w:color="auto"/>
      </w:divBdr>
    </w:div>
    <w:div w:id="213589424">
      <w:bodyDiv w:val="1"/>
      <w:marLeft w:val="0"/>
      <w:marRight w:val="0"/>
      <w:marTop w:val="0"/>
      <w:marBottom w:val="0"/>
      <w:divBdr>
        <w:top w:val="none" w:sz="0" w:space="0" w:color="auto"/>
        <w:left w:val="none" w:sz="0" w:space="0" w:color="auto"/>
        <w:bottom w:val="none" w:sz="0" w:space="0" w:color="auto"/>
        <w:right w:val="none" w:sz="0" w:space="0" w:color="auto"/>
      </w:divBdr>
    </w:div>
    <w:div w:id="401290737">
      <w:bodyDiv w:val="1"/>
      <w:marLeft w:val="0"/>
      <w:marRight w:val="0"/>
      <w:marTop w:val="0"/>
      <w:marBottom w:val="0"/>
      <w:divBdr>
        <w:top w:val="none" w:sz="0" w:space="0" w:color="auto"/>
        <w:left w:val="none" w:sz="0" w:space="0" w:color="auto"/>
        <w:bottom w:val="none" w:sz="0" w:space="0" w:color="auto"/>
        <w:right w:val="none" w:sz="0" w:space="0" w:color="auto"/>
      </w:divBdr>
    </w:div>
    <w:div w:id="527983697">
      <w:bodyDiv w:val="1"/>
      <w:marLeft w:val="0"/>
      <w:marRight w:val="0"/>
      <w:marTop w:val="0"/>
      <w:marBottom w:val="0"/>
      <w:divBdr>
        <w:top w:val="none" w:sz="0" w:space="0" w:color="auto"/>
        <w:left w:val="none" w:sz="0" w:space="0" w:color="auto"/>
        <w:bottom w:val="none" w:sz="0" w:space="0" w:color="auto"/>
        <w:right w:val="none" w:sz="0" w:space="0" w:color="auto"/>
      </w:divBdr>
    </w:div>
    <w:div w:id="566770591">
      <w:bodyDiv w:val="1"/>
      <w:marLeft w:val="0"/>
      <w:marRight w:val="0"/>
      <w:marTop w:val="0"/>
      <w:marBottom w:val="0"/>
      <w:divBdr>
        <w:top w:val="none" w:sz="0" w:space="0" w:color="auto"/>
        <w:left w:val="none" w:sz="0" w:space="0" w:color="auto"/>
        <w:bottom w:val="none" w:sz="0" w:space="0" w:color="auto"/>
        <w:right w:val="none" w:sz="0" w:space="0" w:color="auto"/>
      </w:divBdr>
    </w:div>
    <w:div w:id="1186168566">
      <w:bodyDiv w:val="1"/>
      <w:marLeft w:val="0"/>
      <w:marRight w:val="0"/>
      <w:marTop w:val="0"/>
      <w:marBottom w:val="0"/>
      <w:divBdr>
        <w:top w:val="none" w:sz="0" w:space="0" w:color="auto"/>
        <w:left w:val="none" w:sz="0" w:space="0" w:color="auto"/>
        <w:bottom w:val="none" w:sz="0" w:space="0" w:color="auto"/>
        <w:right w:val="none" w:sz="0" w:space="0" w:color="auto"/>
      </w:divBdr>
    </w:div>
    <w:div w:id="1292397047">
      <w:bodyDiv w:val="1"/>
      <w:marLeft w:val="0"/>
      <w:marRight w:val="0"/>
      <w:marTop w:val="0"/>
      <w:marBottom w:val="0"/>
      <w:divBdr>
        <w:top w:val="none" w:sz="0" w:space="0" w:color="auto"/>
        <w:left w:val="none" w:sz="0" w:space="0" w:color="auto"/>
        <w:bottom w:val="none" w:sz="0" w:space="0" w:color="auto"/>
        <w:right w:val="none" w:sz="0" w:space="0" w:color="auto"/>
      </w:divBdr>
    </w:div>
    <w:div w:id="1547257173">
      <w:bodyDiv w:val="1"/>
      <w:marLeft w:val="0"/>
      <w:marRight w:val="0"/>
      <w:marTop w:val="0"/>
      <w:marBottom w:val="0"/>
      <w:divBdr>
        <w:top w:val="none" w:sz="0" w:space="0" w:color="auto"/>
        <w:left w:val="none" w:sz="0" w:space="0" w:color="auto"/>
        <w:bottom w:val="none" w:sz="0" w:space="0" w:color="auto"/>
        <w:right w:val="none" w:sz="0" w:space="0" w:color="auto"/>
      </w:divBdr>
    </w:div>
    <w:div w:id="1600791066">
      <w:bodyDiv w:val="1"/>
      <w:marLeft w:val="0"/>
      <w:marRight w:val="0"/>
      <w:marTop w:val="0"/>
      <w:marBottom w:val="0"/>
      <w:divBdr>
        <w:top w:val="none" w:sz="0" w:space="0" w:color="auto"/>
        <w:left w:val="none" w:sz="0" w:space="0" w:color="auto"/>
        <w:bottom w:val="none" w:sz="0" w:space="0" w:color="auto"/>
        <w:right w:val="none" w:sz="0" w:space="0" w:color="auto"/>
      </w:divBdr>
    </w:div>
    <w:div w:id="1658073994">
      <w:bodyDiv w:val="1"/>
      <w:marLeft w:val="0"/>
      <w:marRight w:val="0"/>
      <w:marTop w:val="0"/>
      <w:marBottom w:val="0"/>
      <w:divBdr>
        <w:top w:val="none" w:sz="0" w:space="0" w:color="auto"/>
        <w:left w:val="none" w:sz="0" w:space="0" w:color="auto"/>
        <w:bottom w:val="none" w:sz="0" w:space="0" w:color="auto"/>
        <w:right w:val="none" w:sz="0" w:space="0" w:color="auto"/>
      </w:divBdr>
    </w:div>
    <w:div w:id="2044287634">
      <w:bodyDiv w:val="1"/>
      <w:marLeft w:val="0"/>
      <w:marRight w:val="0"/>
      <w:marTop w:val="0"/>
      <w:marBottom w:val="0"/>
      <w:divBdr>
        <w:top w:val="none" w:sz="0" w:space="0" w:color="auto"/>
        <w:left w:val="none" w:sz="0" w:space="0" w:color="auto"/>
        <w:bottom w:val="none" w:sz="0" w:space="0" w:color="auto"/>
        <w:right w:val="none" w:sz="0" w:space="0" w:color="auto"/>
      </w:divBdr>
    </w:div>
    <w:div w:id="2082746744">
      <w:bodyDiv w:val="1"/>
      <w:marLeft w:val="0"/>
      <w:marRight w:val="0"/>
      <w:marTop w:val="0"/>
      <w:marBottom w:val="0"/>
      <w:divBdr>
        <w:top w:val="none" w:sz="0" w:space="0" w:color="auto"/>
        <w:left w:val="none" w:sz="0" w:space="0" w:color="auto"/>
        <w:bottom w:val="none" w:sz="0" w:space="0" w:color="auto"/>
        <w:right w:val="none" w:sz="0" w:space="0" w:color="auto"/>
      </w:divBdr>
    </w:div>
    <w:div w:id="210425780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ner.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otorsportreg.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ediv.com" TargetMode="External"/><Relationship Id="rId25" Type="http://schemas.openxmlformats.org/officeDocument/2006/relationships/hyperlink" Target="http://www.thompsonspeedway.com/accommodations"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motorsportreg.com/events/ner-championship-weekend-thompson-speedway-motorsports-park-scca-new-736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NER.ORG"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patullo@verizon.net" TargetMode="External"/><Relationship Id="rId10" Type="http://schemas.openxmlformats.org/officeDocument/2006/relationships/footer" Target="footer1.xml"/><Relationship Id="rId19" Type="http://schemas.openxmlformats.org/officeDocument/2006/relationships/hyperlink" Target="https://ner.org/2024-nerrc-schedu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mailto:jbswan@ner.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251BB-7E63-4B60-8412-F2560CA3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2901</Words>
  <Characters>16537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New England Region</vt:lpstr>
    </vt:vector>
  </TitlesOfParts>
  <Company>PT AutoSports</Company>
  <LinksUpToDate>false</LinksUpToDate>
  <CharactersWithSpaces>19400</CharactersWithSpaces>
  <SharedDoc>false</SharedDoc>
  <HLinks>
    <vt:vector size="42" baseType="variant">
      <vt:variant>
        <vt:i4>4128873</vt:i4>
      </vt:variant>
      <vt:variant>
        <vt:i4>18</vt:i4>
      </vt:variant>
      <vt:variant>
        <vt:i4>0</vt:i4>
      </vt:variant>
      <vt:variant>
        <vt:i4>5</vt:i4>
      </vt:variant>
      <vt:variant>
        <vt:lpwstr>http://www.ner.org/</vt:lpwstr>
      </vt:variant>
      <vt:variant>
        <vt:lpwstr/>
      </vt:variant>
      <vt:variant>
        <vt:i4>7274586</vt:i4>
      </vt:variant>
      <vt:variant>
        <vt:i4>15</vt:i4>
      </vt:variant>
      <vt:variant>
        <vt:i4>0</vt:i4>
      </vt:variant>
      <vt:variant>
        <vt:i4>5</vt:i4>
      </vt:variant>
      <vt:variant>
        <vt:lpwstr>mailto:patullo@verizon.net</vt:lpwstr>
      </vt:variant>
      <vt:variant>
        <vt:lpwstr/>
      </vt:variant>
      <vt:variant>
        <vt:i4>4128827</vt:i4>
      </vt:variant>
      <vt:variant>
        <vt:i4>12</vt:i4>
      </vt:variant>
      <vt:variant>
        <vt:i4>0</vt:i4>
      </vt:variant>
      <vt:variant>
        <vt:i4>5</vt:i4>
      </vt:variant>
      <vt:variant>
        <vt:lpwstr>http://www.thompsonspeedway.com/accommodations</vt:lpwstr>
      </vt:variant>
      <vt:variant>
        <vt:lpwstr/>
      </vt:variant>
      <vt:variant>
        <vt:i4>6488130</vt:i4>
      </vt:variant>
      <vt:variant>
        <vt:i4>9</vt:i4>
      </vt:variant>
      <vt:variant>
        <vt:i4>0</vt:i4>
      </vt:variant>
      <vt:variant>
        <vt:i4>5</vt:i4>
      </vt:variant>
      <vt:variant>
        <vt:lpwstr>mailto:jbswan@ner.org</vt:lpwstr>
      </vt:variant>
      <vt:variant>
        <vt:lpwstr/>
      </vt:variant>
      <vt:variant>
        <vt:i4>5832732</vt:i4>
      </vt:variant>
      <vt:variant>
        <vt:i4>6</vt:i4>
      </vt:variant>
      <vt:variant>
        <vt:i4>0</vt:i4>
      </vt:variant>
      <vt:variant>
        <vt:i4>5</vt:i4>
      </vt:variant>
      <vt:variant>
        <vt:lpwstr>http://www.motorsportreg.com/</vt:lpwstr>
      </vt:variant>
      <vt:variant>
        <vt:lpwstr/>
      </vt:variant>
      <vt:variant>
        <vt:i4>4128873</vt:i4>
      </vt:variant>
      <vt:variant>
        <vt:i4>3</vt:i4>
      </vt:variant>
      <vt:variant>
        <vt:i4>0</vt:i4>
      </vt:variant>
      <vt:variant>
        <vt:i4>5</vt:i4>
      </vt:variant>
      <vt:variant>
        <vt:lpwstr>http://www.ner.org/</vt:lpwstr>
      </vt:variant>
      <vt:variant>
        <vt:lpwstr/>
      </vt:variant>
      <vt:variant>
        <vt:i4>5832733</vt:i4>
      </vt:variant>
      <vt:variant>
        <vt:i4>0</vt:i4>
      </vt:variant>
      <vt:variant>
        <vt:i4>0</vt:i4>
      </vt:variant>
      <vt:variant>
        <vt:i4>5</vt:i4>
      </vt:variant>
      <vt:variant>
        <vt:lpwstr>http://www.nediv.com/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England Region</dc:title>
  <dc:subject/>
  <dc:creator>Dave</dc:creator>
  <cp:keywords/>
  <dc:description/>
  <cp:lastModifiedBy>Laurie Sheppard</cp:lastModifiedBy>
  <cp:revision>3</cp:revision>
  <cp:lastPrinted>2024-08-12T15:44:00Z</cp:lastPrinted>
  <dcterms:created xsi:type="dcterms:W3CDTF">2024-09-17T01:10:00Z</dcterms:created>
  <dcterms:modified xsi:type="dcterms:W3CDTF">2024-09-17T01:31:00Z</dcterms:modified>
</cp:coreProperties>
</file>